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049D" w14:textId="77777777" w:rsidR="008033EB" w:rsidRDefault="008033EB" w:rsidP="00D41525">
      <w:pPr>
        <w:spacing w:before="120" w:after="120"/>
        <w:jc w:val="both"/>
        <w:rPr>
          <w:rFonts w:asciiTheme="minorBidi" w:hAnsiTheme="minorBidi" w:cstheme="minorBidi"/>
          <w:b/>
          <w:sz w:val="21"/>
          <w:szCs w:val="21"/>
        </w:rPr>
      </w:pPr>
    </w:p>
    <w:p w14:paraId="26370CD0" w14:textId="77777777" w:rsidR="008033EB" w:rsidRDefault="008033EB" w:rsidP="00D41525">
      <w:pPr>
        <w:spacing w:before="120" w:after="120"/>
        <w:jc w:val="both"/>
        <w:rPr>
          <w:rFonts w:asciiTheme="minorBidi" w:hAnsiTheme="minorBidi" w:cstheme="minorBidi"/>
          <w:b/>
          <w:sz w:val="21"/>
          <w:szCs w:val="21"/>
        </w:rPr>
      </w:pPr>
    </w:p>
    <w:p w14:paraId="179BEABC" w14:textId="1B0C71F1" w:rsidR="00AC1EAD" w:rsidRPr="008033EB" w:rsidRDefault="00AC1EAD" w:rsidP="00D41525">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What is the British Paediatric Surveillance Unit (BPSU)?</w:t>
      </w:r>
    </w:p>
    <w:p w14:paraId="5388F0E8" w14:textId="77777777" w:rsidR="00286A07" w:rsidRPr="008033EB" w:rsidRDefault="009C77F3" w:rsidP="00666EAC">
      <w:pPr>
        <w:jc w:val="both"/>
        <w:rPr>
          <w:rFonts w:asciiTheme="minorBidi" w:hAnsiTheme="minorBidi" w:cstheme="minorBidi"/>
          <w:color w:val="000000"/>
          <w:sz w:val="21"/>
          <w:szCs w:val="21"/>
        </w:rPr>
      </w:pPr>
      <w:r w:rsidRPr="008033EB">
        <w:rPr>
          <w:rFonts w:asciiTheme="minorBidi" w:hAnsiTheme="minorBidi" w:cstheme="minorBidi"/>
          <w:color w:val="000000"/>
          <w:sz w:val="21"/>
          <w:szCs w:val="21"/>
        </w:rPr>
        <w:t>The aim of the BPSU is to encourage the study of rare conditions in children. It was founded in 1986 by the Royal College of Paediatrics and Child Health, Public Health England and</w:t>
      </w:r>
      <w:r w:rsidRPr="008033EB">
        <w:rPr>
          <w:rStyle w:val="apple-converted-space"/>
          <w:rFonts w:asciiTheme="minorBidi" w:hAnsiTheme="minorBidi" w:cstheme="minorBidi"/>
          <w:color w:val="000000"/>
          <w:sz w:val="21"/>
          <w:szCs w:val="21"/>
        </w:rPr>
        <w:t> </w:t>
      </w:r>
      <w:r w:rsidRPr="008033EB">
        <w:rPr>
          <w:rFonts w:asciiTheme="minorBidi" w:hAnsiTheme="minorBidi" w:cstheme="minorBidi"/>
          <w:color w:val="000000"/>
          <w:sz w:val="21"/>
          <w:szCs w:val="21"/>
        </w:rPr>
        <w:t>Great Ormond Street</w:t>
      </w:r>
      <w:r w:rsidR="00247ADD" w:rsidRPr="008033EB">
        <w:rPr>
          <w:rFonts w:asciiTheme="minorBidi" w:hAnsiTheme="minorBidi" w:cstheme="minorBidi"/>
          <w:color w:val="000000"/>
          <w:sz w:val="21"/>
          <w:szCs w:val="21"/>
        </w:rPr>
        <w:t xml:space="preserve"> </w:t>
      </w:r>
      <w:r w:rsidRPr="008033EB">
        <w:rPr>
          <w:rFonts w:asciiTheme="minorBidi" w:hAnsiTheme="minorBidi" w:cstheme="minorBidi"/>
          <w:color w:val="000000"/>
          <w:sz w:val="21"/>
          <w:szCs w:val="21"/>
        </w:rPr>
        <w:t>Institute of Child Health (University College London).</w:t>
      </w:r>
    </w:p>
    <w:p w14:paraId="478EE07A" w14:textId="77777777" w:rsidR="00AC1EAD" w:rsidRPr="008033EB" w:rsidRDefault="00AC1EAD" w:rsidP="00D41525">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What does the BPSU do?</w:t>
      </w:r>
    </w:p>
    <w:p w14:paraId="4F468D40" w14:textId="77777777" w:rsidR="00286A07" w:rsidRPr="008033EB" w:rsidRDefault="00AC1EAD" w:rsidP="00D41525">
      <w:pPr>
        <w:autoSpaceDE w:val="0"/>
        <w:autoSpaceDN w:val="0"/>
        <w:adjustRightInd w:val="0"/>
        <w:jc w:val="both"/>
        <w:rPr>
          <w:rFonts w:asciiTheme="minorBidi" w:hAnsiTheme="minorBidi" w:cstheme="minorBidi"/>
          <w:sz w:val="21"/>
          <w:szCs w:val="21"/>
          <w:lang w:val="en-GB" w:eastAsia="en-GB"/>
        </w:rPr>
      </w:pPr>
      <w:r w:rsidRPr="008033EB">
        <w:rPr>
          <w:rFonts w:asciiTheme="minorBidi" w:hAnsiTheme="minorBidi" w:cstheme="minorBidi"/>
          <w:sz w:val="21"/>
          <w:szCs w:val="21"/>
          <w:lang w:val="en-GB" w:eastAsia="en-GB"/>
        </w:rPr>
        <w:t xml:space="preserve">It allows doctors and researchers to find out how many children in the UK and the Republic of Ireland are affected by the particular disease or condition each year </w:t>
      </w:r>
      <w:r w:rsidRPr="008033EB">
        <w:rPr>
          <w:rFonts w:ascii="Cambria Math" w:hAnsi="Cambria Math" w:cs="Cambria Math"/>
          <w:sz w:val="21"/>
          <w:szCs w:val="21"/>
          <w:lang w:val="en-GB" w:eastAsia="en-GB"/>
        </w:rPr>
        <w:t>‐</w:t>
      </w:r>
      <w:r w:rsidRPr="008033EB">
        <w:rPr>
          <w:rFonts w:asciiTheme="minorBidi" w:hAnsiTheme="minorBidi" w:cstheme="minorBidi"/>
          <w:sz w:val="21"/>
          <w:szCs w:val="21"/>
          <w:lang w:val="en-GB" w:eastAsia="en-GB"/>
        </w:rPr>
        <w:t xml:space="preserve"> this is called surveillance. Doctors can also </w:t>
      </w:r>
      <w:r w:rsidR="00173F6D" w:rsidRPr="008033EB">
        <w:rPr>
          <w:rFonts w:asciiTheme="minorBidi" w:hAnsiTheme="minorBidi" w:cstheme="minorBidi"/>
          <w:sz w:val="21"/>
          <w:szCs w:val="21"/>
          <w:lang w:val="en-GB" w:eastAsia="en-GB"/>
        </w:rPr>
        <w:t>collect</w:t>
      </w:r>
      <w:r w:rsidRPr="008033EB">
        <w:rPr>
          <w:rFonts w:asciiTheme="minorBidi" w:hAnsiTheme="minorBidi" w:cstheme="minorBidi"/>
          <w:sz w:val="21"/>
          <w:szCs w:val="21"/>
          <w:lang w:val="en-GB" w:eastAsia="en-GB"/>
        </w:rPr>
        <w:t xml:space="preserve"> information about </w:t>
      </w:r>
      <w:r w:rsidR="00173F6D" w:rsidRPr="008033EB">
        <w:rPr>
          <w:rFonts w:asciiTheme="minorBidi" w:hAnsiTheme="minorBidi" w:cstheme="minorBidi"/>
          <w:sz w:val="21"/>
          <w:szCs w:val="21"/>
          <w:lang w:val="en-GB" w:eastAsia="en-GB"/>
        </w:rPr>
        <w:t>children with</w:t>
      </w:r>
      <w:r w:rsidRPr="008033EB">
        <w:rPr>
          <w:rFonts w:asciiTheme="minorBidi" w:hAnsiTheme="minorBidi" w:cstheme="minorBidi"/>
          <w:sz w:val="21"/>
          <w:szCs w:val="21"/>
          <w:lang w:val="en-GB" w:eastAsia="en-GB"/>
        </w:rPr>
        <w:t xml:space="preserve"> a particular rare condition</w:t>
      </w:r>
      <w:r w:rsidR="00173F6D" w:rsidRPr="008033EB">
        <w:rPr>
          <w:rFonts w:asciiTheme="minorBidi" w:hAnsiTheme="minorBidi" w:cstheme="minorBidi"/>
          <w:sz w:val="21"/>
          <w:szCs w:val="21"/>
          <w:lang w:val="en-GB" w:eastAsia="en-GB"/>
        </w:rPr>
        <w:t>. This will help them</w:t>
      </w:r>
      <w:r w:rsidRPr="008033EB">
        <w:rPr>
          <w:rFonts w:asciiTheme="minorBidi" w:hAnsiTheme="minorBidi" w:cstheme="minorBidi"/>
          <w:sz w:val="21"/>
          <w:szCs w:val="21"/>
          <w:lang w:val="en-GB" w:eastAsia="en-GB"/>
        </w:rPr>
        <w:t xml:space="preserve"> to understand what might have caused </w:t>
      </w:r>
      <w:r w:rsidR="00173F6D" w:rsidRPr="008033EB">
        <w:rPr>
          <w:rFonts w:asciiTheme="minorBidi" w:hAnsiTheme="minorBidi" w:cstheme="minorBidi"/>
          <w:sz w:val="21"/>
          <w:szCs w:val="21"/>
          <w:lang w:val="en-GB" w:eastAsia="en-GB"/>
        </w:rPr>
        <w:t>the condition</w:t>
      </w:r>
      <w:r w:rsidRPr="008033EB">
        <w:rPr>
          <w:rFonts w:asciiTheme="minorBidi" w:hAnsiTheme="minorBidi" w:cstheme="minorBidi"/>
          <w:sz w:val="21"/>
          <w:szCs w:val="21"/>
          <w:lang w:val="en-GB" w:eastAsia="en-GB"/>
        </w:rPr>
        <w:t xml:space="preserve"> and how to </w:t>
      </w:r>
      <w:r w:rsidR="00173F6D" w:rsidRPr="008033EB">
        <w:rPr>
          <w:rFonts w:asciiTheme="minorBidi" w:hAnsiTheme="minorBidi" w:cstheme="minorBidi"/>
          <w:sz w:val="21"/>
          <w:szCs w:val="21"/>
          <w:lang w:val="en-GB" w:eastAsia="en-GB"/>
        </w:rPr>
        <w:t>manage it better</w:t>
      </w:r>
      <w:r w:rsidRPr="008033EB">
        <w:rPr>
          <w:rFonts w:asciiTheme="minorBidi" w:hAnsiTheme="minorBidi" w:cstheme="minorBidi"/>
          <w:sz w:val="21"/>
          <w:szCs w:val="21"/>
          <w:lang w:val="en-GB" w:eastAsia="en-GB"/>
        </w:rPr>
        <w:t xml:space="preserve">. BPSU studies can </w:t>
      </w:r>
      <w:r w:rsidR="00173F6D" w:rsidRPr="008033EB">
        <w:rPr>
          <w:rFonts w:asciiTheme="minorBidi" w:hAnsiTheme="minorBidi" w:cstheme="minorBidi"/>
          <w:sz w:val="21"/>
          <w:szCs w:val="21"/>
          <w:lang w:val="en-GB" w:eastAsia="en-GB"/>
        </w:rPr>
        <w:t xml:space="preserve">help </w:t>
      </w:r>
      <w:r w:rsidRPr="008033EB">
        <w:rPr>
          <w:rFonts w:asciiTheme="minorBidi" w:hAnsiTheme="minorBidi" w:cstheme="minorBidi"/>
          <w:sz w:val="21"/>
          <w:szCs w:val="21"/>
          <w:lang w:val="en-GB" w:eastAsia="en-GB"/>
        </w:rPr>
        <w:t xml:space="preserve">future patients with </w:t>
      </w:r>
      <w:r w:rsidR="0095121F" w:rsidRPr="008033EB">
        <w:rPr>
          <w:rFonts w:asciiTheme="minorBidi" w:hAnsiTheme="minorBidi" w:cstheme="minorBidi"/>
          <w:sz w:val="21"/>
          <w:szCs w:val="21"/>
          <w:lang w:val="en-GB" w:eastAsia="en-GB"/>
        </w:rPr>
        <w:t>a similar rare condition</w:t>
      </w:r>
      <w:r w:rsidRPr="008033EB">
        <w:rPr>
          <w:rFonts w:asciiTheme="minorBidi" w:hAnsiTheme="minorBidi" w:cstheme="minorBidi"/>
          <w:sz w:val="21"/>
          <w:szCs w:val="21"/>
          <w:lang w:val="en-GB" w:eastAsia="en-GB"/>
        </w:rPr>
        <w:t>.</w:t>
      </w:r>
    </w:p>
    <w:p w14:paraId="60A59D6D" w14:textId="77777777" w:rsidR="00AC1EAD" w:rsidRPr="008033EB" w:rsidRDefault="00AC1EAD" w:rsidP="00D41525">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How does the BPSU work?</w:t>
      </w:r>
    </w:p>
    <w:p w14:paraId="4C953BE2" w14:textId="77777777" w:rsidR="00286A07" w:rsidRPr="008033EB" w:rsidRDefault="00AC1EAD" w:rsidP="00D41525">
      <w:pPr>
        <w:autoSpaceDE w:val="0"/>
        <w:autoSpaceDN w:val="0"/>
        <w:adjustRightInd w:val="0"/>
        <w:contextualSpacing/>
        <w:jc w:val="both"/>
        <w:rPr>
          <w:rFonts w:asciiTheme="minorBidi" w:hAnsiTheme="minorBidi" w:cstheme="minorBidi"/>
          <w:sz w:val="21"/>
          <w:szCs w:val="21"/>
          <w:lang w:val="en-GB" w:eastAsia="en-GB"/>
        </w:rPr>
      </w:pPr>
      <w:r w:rsidRPr="008033EB">
        <w:rPr>
          <w:rFonts w:asciiTheme="minorBidi" w:hAnsiTheme="minorBidi" w:cstheme="minorBidi"/>
          <w:sz w:val="21"/>
          <w:szCs w:val="21"/>
          <w:lang w:val="en-GB" w:eastAsia="en-GB"/>
        </w:rPr>
        <w:t xml:space="preserve">Each month the BPSU sends an </w:t>
      </w:r>
      <w:r w:rsidR="0095121F" w:rsidRPr="008033EB">
        <w:rPr>
          <w:rFonts w:asciiTheme="minorBidi" w:hAnsiTheme="minorBidi" w:cstheme="minorBidi"/>
          <w:sz w:val="21"/>
          <w:szCs w:val="21"/>
          <w:lang w:val="en-GB" w:eastAsia="en-GB"/>
        </w:rPr>
        <w:t xml:space="preserve">online </w:t>
      </w:r>
      <w:r w:rsidR="00247ADD" w:rsidRPr="008033EB">
        <w:rPr>
          <w:rFonts w:asciiTheme="minorBidi" w:hAnsiTheme="minorBidi" w:cstheme="minorBidi"/>
          <w:sz w:val="21"/>
          <w:szCs w:val="21"/>
          <w:lang w:val="en-GB" w:eastAsia="en-GB"/>
        </w:rPr>
        <w:t>e-</w:t>
      </w:r>
      <w:r w:rsidR="0095121F" w:rsidRPr="008033EB">
        <w:rPr>
          <w:rFonts w:asciiTheme="minorBidi" w:hAnsiTheme="minorBidi" w:cstheme="minorBidi"/>
          <w:sz w:val="21"/>
          <w:szCs w:val="21"/>
          <w:lang w:val="en-GB" w:eastAsia="en-GB"/>
        </w:rPr>
        <w:t>card</w:t>
      </w:r>
      <w:r w:rsidR="00453E65" w:rsidRPr="008033EB">
        <w:rPr>
          <w:rFonts w:asciiTheme="minorBidi" w:hAnsiTheme="minorBidi" w:cstheme="minorBidi"/>
          <w:sz w:val="21"/>
          <w:szCs w:val="21"/>
          <w:lang w:val="en-GB" w:eastAsia="en-GB"/>
        </w:rPr>
        <w:t xml:space="preserve"> </w:t>
      </w:r>
      <w:r w:rsidRPr="008033EB">
        <w:rPr>
          <w:rFonts w:asciiTheme="minorBidi" w:hAnsiTheme="minorBidi" w:cstheme="minorBidi"/>
          <w:sz w:val="21"/>
          <w:szCs w:val="21"/>
          <w:lang w:val="en-GB" w:eastAsia="en-GB"/>
        </w:rPr>
        <w:t xml:space="preserve">to </w:t>
      </w:r>
      <w:r w:rsidR="00247ADD" w:rsidRPr="008033EB">
        <w:rPr>
          <w:rFonts w:asciiTheme="minorBidi" w:hAnsiTheme="minorBidi" w:cstheme="minorBidi"/>
          <w:sz w:val="21"/>
          <w:szCs w:val="21"/>
          <w:lang w:val="en-GB" w:eastAsia="en-GB"/>
        </w:rPr>
        <w:t xml:space="preserve">over </w:t>
      </w:r>
      <w:r w:rsidR="009C77F3" w:rsidRPr="008033EB">
        <w:rPr>
          <w:rFonts w:asciiTheme="minorBidi" w:hAnsiTheme="minorBidi" w:cstheme="minorBidi"/>
          <w:sz w:val="21"/>
          <w:szCs w:val="21"/>
          <w:lang w:val="en-GB" w:eastAsia="en-GB"/>
        </w:rPr>
        <w:t>4</w:t>
      </w:r>
      <w:r w:rsidR="00FF6A9C" w:rsidRPr="008033EB">
        <w:rPr>
          <w:rFonts w:asciiTheme="minorBidi" w:hAnsiTheme="minorBidi" w:cstheme="minorBidi"/>
          <w:sz w:val="21"/>
          <w:szCs w:val="21"/>
          <w:lang w:val="en-GB" w:eastAsia="en-GB"/>
        </w:rPr>
        <w:t>,</w:t>
      </w:r>
      <w:r w:rsidR="009C77F3" w:rsidRPr="008033EB">
        <w:rPr>
          <w:rFonts w:asciiTheme="minorBidi" w:hAnsiTheme="minorBidi" w:cstheme="minorBidi"/>
          <w:sz w:val="21"/>
          <w:szCs w:val="21"/>
          <w:lang w:val="en-GB" w:eastAsia="en-GB"/>
        </w:rPr>
        <w:t>0</w:t>
      </w:r>
      <w:r w:rsidRPr="008033EB">
        <w:rPr>
          <w:rFonts w:asciiTheme="minorBidi" w:hAnsiTheme="minorBidi" w:cstheme="minorBidi"/>
          <w:sz w:val="21"/>
          <w:szCs w:val="21"/>
          <w:lang w:val="en-GB" w:eastAsia="en-GB"/>
        </w:rPr>
        <w:t>00 consultant paediatricians and specialist</w:t>
      </w:r>
      <w:r w:rsidR="0095121F" w:rsidRPr="008033EB">
        <w:rPr>
          <w:rFonts w:asciiTheme="minorBidi" w:hAnsiTheme="minorBidi" w:cstheme="minorBidi"/>
          <w:sz w:val="21"/>
          <w:szCs w:val="21"/>
          <w:lang w:val="en-GB" w:eastAsia="en-GB"/>
        </w:rPr>
        <w:t xml:space="preserve"> doctors. The</w:t>
      </w:r>
      <w:r w:rsidRPr="008033EB">
        <w:rPr>
          <w:rFonts w:asciiTheme="minorBidi" w:hAnsiTheme="minorBidi" w:cstheme="minorBidi"/>
          <w:sz w:val="21"/>
          <w:szCs w:val="21"/>
          <w:lang w:val="en-GB" w:eastAsia="en-GB"/>
        </w:rPr>
        <w:t xml:space="preserve"> card lists </w:t>
      </w:r>
      <w:r w:rsidR="0095121F" w:rsidRPr="008033EB">
        <w:rPr>
          <w:rFonts w:asciiTheme="minorBidi" w:hAnsiTheme="minorBidi" w:cstheme="minorBidi"/>
          <w:sz w:val="21"/>
          <w:szCs w:val="21"/>
          <w:lang w:val="en-GB" w:eastAsia="en-GB"/>
        </w:rPr>
        <w:t>any</w:t>
      </w:r>
      <w:r w:rsidRPr="008033EB">
        <w:rPr>
          <w:rFonts w:asciiTheme="minorBidi" w:hAnsiTheme="minorBidi" w:cstheme="minorBidi"/>
          <w:sz w:val="21"/>
          <w:szCs w:val="21"/>
          <w:lang w:val="en-GB" w:eastAsia="en-GB"/>
        </w:rPr>
        <w:t xml:space="preserve"> rare conditions currently being studied. If any doctor has seen a child </w:t>
      </w:r>
      <w:r w:rsidR="0095121F" w:rsidRPr="008033EB">
        <w:rPr>
          <w:rFonts w:asciiTheme="minorBidi" w:hAnsiTheme="minorBidi" w:cstheme="minorBidi"/>
          <w:sz w:val="21"/>
          <w:szCs w:val="21"/>
          <w:lang w:val="en-GB" w:eastAsia="en-GB"/>
        </w:rPr>
        <w:t>with</w:t>
      </w:r>
      <w:r w:rsidRPr="008033EB">
        <w:rPr>
          <w:rFonts w:asciiTheme="minorBidi" w:hAnsiTheme="minorBidi" w:cstheme="minorBidi"/>
          <w:sz w:val="21"/>
          <w:szCs w:val="21"/>
          <w:lang w:val="en-GB" w:eastAsia="en-GB"/>
        </w:rPr>
        <w:t xml:space="preserve"> one of these conditions they tick a box on the card and send it back. The BPSU </w:t>
      </w:r>
      <w:r w:rsidR="0095121F" w:rsidRPr="008033EB">
        <w:rPr>
          <w:rFonts w:asciiTheme="minorBidi" w:hAnsiTheme="minorBidi" w:cstheme="minorBidi"/>
          <w:sz w:val="21"/>
          <w:szCs w:val="21"/>
          <w:lang w:val="en-GB" w:eastAsia="en-GB"/>
        </w:rPr>
        <w:t>tell</w:t>
      </w:r>
      <w:r w:rsidRPr="008033EB">
        <w:rPr>
          <w:rFonts w:asciiTheme="minorBidi" w:hAnsiTheme="minorBidi" w:cstheme="minorBidi"/>
          <w:sz w:val="21"/>
          <w:szCs w:val="21"/>
          <w:lang w:val="en-GB" w:eastAsia="en-GB"/>
        </w:rPr>
        <w:t>s the research team who send the doctor a short confidential questionnaire asking for more information</w:t>
      </w:r>
      <w:r w:rsidR="0095121F" w:rsidRPr="008033EB">
        <w:rPr>
          <w:rFonts w:asciiTheme="minorBidi" w:hAnsiTheme="minorBidi" w:cstheme="minorBidi"/>
          <w:sz w:val="21"/>
          <w:szCs w:val="21"/>
          <w:lang w:val="en-GB" w:eastAsia="en-GB"/>
        </w:rPr>
        <w:t xml:space="preserve"> from the medical record</w:t>
      </w:r>
      <w:r w:rsidRPr="008033EB">
        <w:rPr>
          <w:rFonts w:asciiTheme="minorBidi" w:hAnsiTheme="minorBidi" w:cstheme="minorBidi"/>
          <w:sz w:val="21"/>
          <w:szCs w:val="21"/>
          <w:lang w:val="en-GB" w:eastAsia="en-GB"/>
        </w:rPr>
        <w:t>. Researchers are not told the names and addresses of patients, and families are not contacted.</w:t>
      </w:r>
    </w:p>
    <w:p w14:paraId="14272C6A" w14:textId="77777777" w:rsidR="00AC1EAD" w:rsidRPr="008033EB" w:rsidRDefault="00AC1EAD" w:rsidP="00D41525">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What has the BPSU achieved?</w:t>
      </w:r>
    </w:p>
    <w:p w14:paraId="3DDF93C8" w14:textId="77777777" w:rsidR="00AC1EAD" w:rsidRPr="008033EB" w:rsidRDefault="00AC1EAD" w:rsidP="00D41525">
      <w:pPr>
        <w:autoSpaceDE w:val="0"/>
        <w:autoSpaceDN w:val="0"/>
        <w:adjustRightInd w:val="0"/>
        <w:contextualSpacing/>
        <w:jc w:val="both"/>
        <w:rPr>
          <w:rFonts w:asciiTheme="minorBidi" w:hAnsiTheme="minorBidi" w:cstheme="minorBidi"/>
          <w:noProof/>
          <w:sz w:val="21"/>
          <w:szCs w:val="21"/>
          <w:lang w:val="en-GB" w:eastAsia="en-GB"/>
        </w:rPr>
      </w:pPr>
      <w:r w:rsidRPr="008033EB">
        <w:rPr>
          <w:rFonts w:asciiTheme="minorBidi" w:hAnsiTheme="minorBidi" w:cstheme="minorBidi"/>
          <w:sz w:val="21"/>
          <w:szCs w:val="21"/>
          <w:lang w:val="en-GB" w:eastAsia="en-GB"/>
        </w:rPr>
        <w:t>The BPSU has now helped to undertake s</w:t>
      </w:r>
      <w:r w:rsidR="0095121F" w:rsidRPr="008033EB">
        <w:rPr>
          <w:rFonts w:asciiTheme="minorBidi" w:hAnsiTheme="minorBidi" w:cstheme="minorBidi"/>
          <w:sz w:val="21"/>
          <w:szCs w:val="21"/>
          <w:lang w:val="en-GB" w:eastAsia="en-GB"/>
        </w:rPr>
        <w:t>tudie</w:t>
      </w:r>
      <w:r w:rsidRPr="008033EB">
        <w:rPr>
          <w:rFonts w:asciiTheme="minorBidi" w:hAnsiTheme="minorBidi" w:cstheme="minorBidi"/>
          <w:sz w:val="21"/>
          <w:szCs w:val="21"/>
          <w:lang w:val="en-GB" w:eastAsia="en-GB"/>
        </w:rPr>
        <w:t xml:space="preserve">s of over </w:t>
      </w:r>
      <w:r w:rsidR="009C77F3" w:rsidRPr="008033EB">
        <w:rPr>
          <w:rFonts w:asciiTheme="minorBidi" w:hAnsiTheme="minorBidi" w:cstheme="minorBidi"/>
          <w:sz w:val="21"/>
          <w:szCs w:val="21"/>
          <w:lang w:val="en-GB" w:eastAsia="en-GB"/>
        </w:rPr>
        <w:t>120</w:t>
      </w:r>
      <w:r w:rsidRPr="008033EB">
        <w:rPr>
          <w:rFonts w:asciiTheme="minorBidi" w:hAnsiTheme="minorBidi" w:cstheme="minorBidi"/>
          <w:sz w:val="21"/>
          <w:szCs w:val="21"/>
          <w:lang w:val="en-GB" w:eastAsia="en-GB"/>
        </w:rPr>
        <w:t xml:space="preserve"> rare conditions</w:t>
      </w:r>
      <w:r w:rsidR="0095121F" w:rsidRPr="008033EB">
        <w:rPr>
          <w:rFonts w:asciiTheme="minorBidi" w:hAnsiTheme="minorBidi" w:cstheme="minorBidi"/>
          <w:sz w:val="21"/>
          <w:szCs w:val="21"/>
          <w:lang w:val="en-GB" w:eastAsia="en-GB"/>
        </w:rPr>
        <w:t xml:space="preserve"> that affect children. </w:t>
      </w:r>
      <w:r w:rsidRPr="008033EB">
        <w:rPr>
          <w:rFonts w:asciiTheme="minorBidi" w:hAnsiTheme="minorBidi" w:cstheme="minorBidi"/>
          <w:sz w:val="21"/>
          <w:szCs w:val="21"/>
          <w:lang w:val="en-GB" w:eastAsia="en-GB"/>
        </w:rPr>
        <w:t xml:space="preserve">These have helped to </w:t>
      </w:r>
      <w:r w:rsidR="0095121F" w:rsidRPr="008033EB">
        <w:rPr>
          <w:rFonts w:asciiTheme="minorBidi" w:hAnsiTheme="minorBidi" w:cstheme="minorBidi"/>
          <w:sz w:val="21"/>
          <w:szCs w:val="21"/>
          <w:lang w:val="en-GB" w:eastAsia="en-GB"/>
        </w:rPr>
        <w:t>improve</w:t>
      </w:r>
      <w:r w:rsidRPr="008033EB">
        <w:rPr>
          <w:rFonts w:asciiTheme="minorBidi" w:hAnsiTheme="minorBidi" w:cstheme="minorBidi"/>
          <w:sz w:val="21"/>
          <w:szCs w:val="21"/>
          <w:lang w:val="en-GB" w:eastAsia="en-GB"/>
        </w:rPr>
        <w:t xml:space="preserve"> understanding of </w:t>
      </w:r>
      <w:r w:rsidR="0095121F" w:rsidRPr="008033EB">
        <w:rPr>
          <w:rFonts w:asciiTheme="minorBidi" w:hAnsiTheme="minorBidi" w:cstheme="minorBidi"/>
          <w:sz w:val="21"/>
          <w:szCs w:val="21"/>
          <w:lang w:val="en-GB" w:eastAsia="en-GB"/>
        </w:rPr>
        <w:t>the rare</w:t>
      </w:r>
      <w:r w:rsidRPr="008033EB">
        <w:rPr>
          <w:rFonts w:asciiTheme="minorBidi" w:hAnsiTheme="minorBidi" w:cstheme="minorBidi"/>
          <w:sz w:val="21"/>
          <w:szCs w:val="21"/>
          <w:lang w:val="en-GB" w:eastAsia="en-GB"/>
        </w:rPr>
        <w:t xml:space="preserve"> condition</w:t>
      </w:r>
      <w:r w:rsidR="0095121F" w:rsidRPr="008033EB">
        <w:rPr>
          <w:rFonts w:asciiTheme="minorBidi" w:hAnsiTheme="minorBidi" w:cstheme="minorBidi"/>
          <w:sz w:val="21"/>
          <w:szCs w:val="21"/>
          <w:lang w:val="en-GB" w:eastAsia="en-GB"/>
        </w:rPr>
        <w:t>s, such as why they</w:t>
      </w:r>
      <w:r w:rsidRPr="008033EB">
        <w:rPr>
          <w:rFonts w:asciiTheme="minorBidi" w:hAnsiTheme="minorBidi" w:cstheme="minorBidi"/>
          <w:sz w:val="21"/>
          <w:szCs w:val="21"/>
          <w:lang w:val="en-GB" w:eastAsia="en-GB"/>
        </w:rPr>
        <w:t xml:space="preserve"> occur and </w:t>
      </w:r>
      <w:r w:rsidR="0095121F" w:rsidRPr="008033EB">
        <w:rPr>
          <w:rFonts w:asciiTheme="minorBidi" w:hAnsiTheme="minorBidi" w:cstheme="minorBidi"/>
          <w:sz w:val="21"/>
          <w:szCs w:val="21"/>
          <w:lang w:val="en-GB" w:eastAsia="en-GB"/>
        </w:rPr>
        <w:t>how</w:t>
      </w:r>
      <w:r w:rsidRPr="008033EB">
        <w:rPr>
          <w:rFonts w:asciiTheme="minorBidi" w:hAnsiTheme="minorBidi" w:cstheme="minorBidi"/>
          <w:sz w:val="21"/>
          <w:szCs w:val="21"/>
          <w:lang w:val="en-GB" w:eastAsia="en-GB"/>
        </w:rPr>
        <w:t xml:space="preserve"> to </w:t>
      </w:r>
      <w:r w:rsidR="0095121F" w:rsidRPr="008033EB">
        <w:rPr>
          <w:rFonts w:asciiTheme="minorBidi" w:hAnsiTheme="minorBidi" w:cstheme="minorBidi"/>
          <w:sz w:val="21"/>
          <w:szCs w:val="21"/>
          <w:lang w:val="en-GB" w:eastAsia="en-GB"/>
        </w:rPr>
        <w:t>improve prevention, treatment and care.</w:t>
      </w:r>
    </w:p>
    <w:p w14:paraId="45353F1D" w14:textId="77777777" w:rsidR="00744BE0" w:rsidRPr="008033EB" w:rsidRDefault="00744BE0" w:rsidP="00D41525">
      <w:pPr>
        <w:autoSpaceDE w:val="0"/>
        <w:autoSpaceDN w:val="0"/>
        <w:adjustRightInd w:val="0"/>
        <w:jc w:val="both"/>
        <w:rPr>
          <w:rFonts w:asciiTheme="minorBidi" w:hAnsiTheme="minorBidi" w:cstheme="minorBidi"/>
          <w:b/>
          <w:noProof/>
          <w:sz w:val="21"/>
          <w:szCs w:val="21"/>
          <w:lang w:val="en-GB" w:eastAsia="en-GB"/>
        </w:rPr>
      </w:pPr>
    </w:p>
    <w:p w14:paraId="26C3251C" w14:textId="77777777" w:rsidR="00AC1EAD" w:rsidRPr="008033EB" w:rsidRDefault="00AC1EAD" w:rsidP="00666EAC">
      <w:pPr>
        <w:autoSpaceDE w:val="0"/>
        <w:autoSpaceDN w:val="0"/>
        <w:adjustRightInd w:val="0"/>
        <w:spacing w:after="240"/>
        <w:jc w:val="both"/>
        <w:rPr>
          <w:rFonts w:asciiTheme="minorBidi" w:hAnsiTheme="minorBidi" w:cstheme="minorBidi"/>
          <w:b/>
          <w:noProof/>
          <w:sz w:val="21"/>
          <w:szCs w:val="21"/>
          <w:lang w:val="en-GB" w:eastAsia="en-GB"/>
        </w:rPr>
      </w:pPr>
      <w:r w:rsidRPr="008033EB">
        <w:rPr>
          <w:rFonts w:asciiTheme="minorBidi" w:hAnsiTheme="minorBidi" w:cstheme="minorBidi"/>
          <w:b/>
          <w:noProof/>
          <w:sz w:val="21"/>
          <w:szCs w:val="21"/>
          <w:lang w:val="en-GB" w:eastAsia="en-GB"/>
        </w:rPr>
        <w:t xml:space="preserve">For further information </w:t>
      </w:r>
      <w:r w:rsidR="00666EAC" w:rsidRPr="008033EB">
        <w:rPr>
          <w:rFonts w:asciiTheme="minorBidi" w:hAnsiTheme="minorBidi" w:cstheme="minorBidi"/>
          <w:b/>
          <w:noProof/>
          <w:sz w:val="21"/>
          <w:szCs w:val="21"/>
          <w:lang w:val="en-GB" w:eastAsia="en-GB"/>
        </w:rPr>
        <w:t xml:space="preserve">about the BPSU </w:t>
      </w:r>
      <w:r w:rsidRPr="008033EB">
        <w:rPr>
          <w:rFonts w:asciiTheme="minorBidi" w:hAnsiTheme="minorBidi" w:cstheme="minorBidi"/>
          <w:b/>
          <w:noProof/>
          <w:sz w:val="21"/>
          <w:szCs w:val="21"/>
          <w:lang w:val="en-GB" w:eastAsia="en-GB"/>
        </w:rPr>
        <w:t>contact:</w:t>
      </w:r>
    </w:p>
    <w:p w14:paraId="27737A64" w14:textId="77777777" w:rsidR="007006B3" w:rsidRPr="008033EB" w:rsidRDefault="00AC1EAD" w:rsidP="00D41525">
      <w:pPr>
        <w:autoSpaceDE w:val="0"/>
        <w:autoSpaceDN w:val="0"/>
        <w:adjustRightInd w:val="0"/>
        <w:jc w:val="both"/>
        <w:rPr>
          <w:rFonts w:asciiTheme="minorBidi" w:hAnsiTheme="minorBidi" w:cstheme="minorBidi"/>
          <w:noProof/>
          <w:sz w:val="21"/>
          <w:szCs w:val="21"/>
          <w:lang w:val="en-GB" w:eastAsia="en-GB"/>
        </w:rPr>
      </w:pPr>
      <w:r w:rsidRPr="008033EB">
        <w:rPr>
          <w:rFonts w:asciiTheme="minorBidi" w:hAnsiTheme="minorBidi" w:cstheme="minorBidi"/>
          <w:noProof/>
          <w:sz w:val="21"/>
          <w:szCs w:val="21"/>
          <w:lang w:val="en-GB" w:eastAsia="en-GB"/>
        </w:rPr>
        <w:t>British Paediatric Surveillance Unit, Royal College of Paediatrics and Child Health, 5-11 Theobalds Road, London, WC1X 8SH</w:t>
      </w:r>
      <w:r w:rsidR="007006B3" w:rsidRPr="008033EB">
        <w:rPr>
          <w:rFonts w:asciiTheme="minorBidi" w:hAnsiTheme="minorBidi" w:cstheme="minorBidi"/>
          <w:noProof/>
          <w:sz w:val="21"/>
          <w:szCs w:val="21"/>
          <w:lang w:val="en-GB" w:eastAsia="en-GB"/>
        </w:rPr>
        <w:t xml:space="preserve">, </w:t>
      </w:r>
    </w:p>
    <w:p w14:paraId="142B124B" w14:textId="77777777" w:rsidR="00AC1EAD" w:rsidRPr="008033EB" w:rsidRDefault="00AC1EAD" w:rsidP="00D41525">
      <w:pPr>
        <w:autoSpaceDE w:val="0"/>
        <w:autoSpaceDN w:val="0"/>
        <w:adjustRightInd w:val="0"/>
        <w:jc w:val="both"/>
        <w:rPr>
          <w:rFonts w:asciiTheme="minorBidi" w:hAnsiTheme="minorBidi" w:cstheme="minorBidi"/>
          <w:noProof/>
          <w:sz w:val="21"/>
          <w:szCs w:val="21"/>
          <w:lang w:val="fr-FR" w:eastAsia="en-GB"/>
        </w:rPr>
      </w:pPr>
      <w:r w:rsidRPr="008033EB">
        <w:rPr>
          <w:rFonts w:asciiTheme="minorBidi" w:hAnsiTheme="minorBidi" w:cstheme="minorBidi"/>
          <w:noProof/>
          <w:sz w:val="21"/>
          <w:szCs w:val="21"/>
          <w:lang w:val="fr-FR" w:eastAsia="en-GB"/>
        </w:rPr>
        <w:t>T: +44 (0) 207 092 6173</w:t>
      </w:r>
      <w:r w:rsidR="00FF6A9C" w:rsidRPr="008033EB">
        <w:rPr>
          <w:rFonts w:asciiTheme="minorBidi" w:hAnsiTheme="minorBidi" w:cstheme="minorBidi"/>
          <w:noProof/>
          <w:sz w:val="21"/>
          <w:szCs w:val="21"/>
          <w:lang w:val="fr-FR" w:eastAsia="en-GB"/>
        </w:rPr>
        <w:t>/</w:t>
      </w:r>
      <w:r w:rsidR="00666EAC" w:rsidRPr="008033EB">
        <w:rPr>
          <w:rFonts w:asciiTheme="minorBidi" w:hAnsiTheme="minorBidi" w:cstheme="minorBidi"/>
          <w:noProof/>
          <w:sz w:val="21"/>
          <w:szCs w:val="21"/>
          <w:lang w:val="fr-FR" w:eastAsia="en-GB"/>
        </w:rPr>
        <w:t>4</w:t>
      </w:r>
    </w:p>
    <w:p w14:paraId="5369710E" w14:textId="5108AFED" w:rsidR="00937CA9" w:rsidRPr="008033EB" w:rsidRDefault="007006B3" w:rsidP="00D41525">
      <w:pPr>
        <w:autoSpaceDE w:val="0"/>
        <w:autoSpaceDN w:val="0"/>
        <w:adjustRightInd w:val="0"/>
        <w:jc w:val="both"/>
        <w:rPr>
          <w:rFonts w:asciiTheme="minorBidi" w:hAnsiTheme="minorBidi" w:cstheme="minorBidi"/>
          <w:sz w:val="21"/>
          <w:szCs w:val="21"/>
          <w:lang w:val="fr-FR"/>
        </w:rPr>
      </w:pPr>
      <w:r w:rsidRPr="008033EB">
        <w:rPr>
          <w:rFonts w:asciiTheme="minorBidi" w:hAnsiTheme="minorBidi" w:cstheme="minorBidi"/>
          <w:sz w:val="21"/>
          <w:szCs w:val="21"/>
          <w:lang w:val="fr-FR"/>
        </w:rPr>
        <w:t xml:space="preserve">Email: </w:t>
      </w:r>
      <w:hyperlink r:id="rId11" w:history="1">
        <w:r w:rsidRPr="008033EB">
          <w:rPr>
            <w:rStyle w:val="Hyperlink"/>
            <w:rFonts w:asciiTheme="minorBidi" w:hAnsiTheme="minorBidi" w:cstheme="minorBidi"/>
            <w:sz w:val="21"/>
            <w:szCs w:val="21"/>
            <w:lang w:val="fr-FR"/>
          </w:rPr>
          <w:t>bpsu@rcpch.ac.uk</w:t>
        </w:r>
      </w:hyperlink>
      <w:r w:rsidRPr="008033EB">
        <w:rPr>
          <w:rFonts w:asciiTheme="minorBidi" w:hAnsiTheme="minorBidi" w:cstheme="minorBidi"/>
          <w:sz w:val="21"/>
          <w:szCs w:val="21"/>
          <w:lang w:val="fr-FR"/>
        </w:rPr>
        <w:t xml:space="preserve"> Website: </w:t>
      </w:r>
      <w:hyperlink r:id="rId12" w:history="1">
        <w:r w:rsidRPr="008033EB">
          <w:rPr>
            <w:rStyle w:val="Hyperlink"/>
            <w:rFonts w:asciiTheme="minorBidi" w:hAnsiTheme="minorBidi" w:cstheme="minorBidi"/>
            <w:sz w:val="21"/>
            <w:szCs w:val="21"/>
            <w:lang w:val="fr-FR"/>
          </w:rPr>
          <w:t>www.rcpch.ac.uk/bpsu</w:t>
        </w:r>
      </w:hyperlink>
      <w:r w:rsidR="009C77F3" w:rsidRPr="008033EB">
        <w:rPr>
          <w:rStyle w:val="Hyperlink"/>
          <w:rFonts w:asciiTheme="minorBidi" w:hAnsiTheme="minorBidi" w:cstheme="minorBidi"/>
          <w:sz w:val="21"/>
          <w:szCs w:val="21"/>
          <w:lang w:val="fr-FR"/>
        </w:rPr>
        <w:t>/</w:t>
      </w:r>
      <w:r w:rsidRPr="008033EB">
        <w:rPr>
          <w:rFonts w:asciiTheme="minorBidi" w:hAnsiTheme="minorBidi" w:cstheme="minorBidi"/>
          <w:b/>
          <w:sz w:val="21"/>
          <w:szCs w:val="21"/>
          <w:lang w:val="fr-FR"/>
        </w:rPr>
        <w:t xml:space="preserve"> </w:t>
      </w:r>
      <w:r w:rsidR="00937CA9" w:rsidRPr="008033EB">
        <w:rPr>
          <w:rFonts w:asciiTheme="minorBidi" w:hAnsiTheme="minorBidi" w:cstheme="minorBidi"/>
          <w:b/>
          <w:sz w:val="21"/>
          <w:szCs w:val="21"/>
          <w:lang w:val="fr-FR"/>
        </w:rPr>
        <w:br w:type="column"/>
      </w:r>
      <w:r w:rsidR="00B21251" w:rsidRPr="008033EB">
        <w:rPr>
          <w:rFonts w:asciiTheme="minorBidi" w:hAnsiTheme="minorBidi" w:cstheme="minorBidi"/>
          <w:sz w:val="21"/>
          <w:szCs w:val="21"/>
          <w:lang w:val="fr-FR" w:eastAsia="en-US"/>
        </w:rPr>
        <w:t xml:space="preserve"> </w:t>
      </w:r>
    </w:p>
    <w:p w14:paraId="0823BF0F" w14:textId="477BDC4E" w:rsidR="00B21251" w:rsidRPr="008033EB" w:rsidRDefault="008033EB" w:rsidP="00796FA4">
      <w:pPr>
        <w:jc w:val="right"/>
        <w:rPr>
          <w:rFonts w:asciiTheme="minorBidi" w:eastAsia="Times New Roman" w:hAnsiTheme="minorBidi" w:cstheme="minorBidi"/>
          <w:sz w:val="21"/>
          <w:szCs w:val="21"/>
          <w:lang w:val="en-GB" w:eastAsia="en-GB"/>
        </w:rPr>
      </w:pPr>
      <w:r w:rsidRPr="008033EB">
        <w:rPr>
          <w:rFonts w:asciiTheme="minorBidi" w:hAnsiTheme="minorBidi" w:cstheme="minorBidi"/>
          <w:b/>
          <w:noProof/>
          <w:sz w:val="21"/>
          <w:szCs w:val="21"/>
          <w:lang w:val="en-GB" w:eastAsia="en-GB"/>
        </w:rPr>
        <w:drawing>
          <wp:anchor distT="0" distB="0" distL="114300" distR="114300" simplePos="0" relativeHeight="251657728" behindDoc="0" locked="0" layoutInCell="1" allowOverlap="1" wp14:anchorId="4FC7CF9A" wp14:editId="75BF6730">
            <wp:simplePos x="0" y="0"/>
            <wp:positionH relativeFrom="column">
              <wp:align>left</wp:align>
            </wp:positionH>
            <wp:positionV relativeFrom="paragraph">
              <wp:posOffset>4445</wp:posOffset>
            </wp:positionV>
            <wp:extent cx="1049020" cy="108585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902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0EA" w:rsidRPr="008033EB">
        <w:rPr>
          <w:rFonts w:asciiTheme="minorBidi" w:hAnsiTheme="minorBidi" w:cstheme="minorBidi"/>
          <w:noProof/>
          <w:sz w:val="21"/>
          <w:szCs w:val="21"/>
        </w:rPr>
        <w:drawing>
          <wp:inline distT="0" distB="0" distL="0" distR="0" wp14:anchorId="743CE5CF" wp14:editId="5F491AC0">
            <wp:extent cx="895350" cy="876300"/>
            <wp:effectExtent l="0" t="0" r="0" b="0"/>
            <wp:docPr id="1" name="Picture 1" descr="UKHSA logo"/>
            <wp:cNvGraphicFramePr/>
            <a:graphic xmlns:a="http://schemas.openxmlformats.org/drawingml/2006/main">
              <a:graphicData uri="http://schemas.openxmlformats.org/drawingml/2006/picture">
                <pic:pic xmlns:pic="http://schemas.openxmlformats.org/drawingml/2006/picture">
                  <pic:nvPicPr>
                    <pic:cNvPr id="1" name="Picture 1" descr="UKHSA logo"/>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r w:rsidR="009640EA" w:rsidRPr="008033EB">
        <w:rPr>
          <w:rFonts w:asciiTheme="minorBidi" w:eastAsia="Times New Roman" w:hAnsiTheme="minorBidi" w:cstheme="minorBidi"/>
          <w:sz w:val="21"/>
          <w:szCs w:val="21"/>
          <w:lang w:val="en-GB" w:eastAsia="en-GB"/>
        </w:rPr>
        <w:t xml:space="preserve"> </w:t>
      </w:r>
      <w:r w:rsidR="00796FA4" w:rsidRPr="008033EB">
        <w:rPr>
          <w:rFonts w:asciiTheme="minorBidi" w:eastAsia="Times New Roman" w:hAnsiTheme="minorBidi" w:cstheme="minorBidi"/>
          <w:sz w:val="21"/>
          <w:szCs w:val="21"/>
          <w:lang w:val="en-GB" w:eastAsia="en-GB"/>
        </w:rPr>
        <w:fldChar w:fldCharType="begin"/>
      </w:r>
      <w:r w:rsidR="00EB4AB1" w:rsidRPr="008033EB">
        <w:rPr>
          <w:rFonts w:asciiTheme="minorBidi" w:eastAsia="Times New Roman" w:hAnsiTheme="minorBidi" w:cstheme="minorBidi"/>
          <w:sz w:val="21"/>
          <w:szCs w:val="21"/>
          <w:lang w:val="en-GB" w:eastAsia="en-GB"/>
        </w:rPr>
        <w:instrText xml:space="preserve"> INCLUDEPICTURE "D:\\var\\folders\\vj\\mg_j81w56mv27klt52p9p_m00000gp\\T\\com.microsoft.Word\\WebArchiveCopyPasteTempFiles\\AYa9gRcTdljSAAAAAElFTkSuQmCC" \* MERGEFORMAT </w:instrText>
      </w:r>
      <w:r w:rsidR="00000000">
        <w:rPr>
          <w:rFonts w:asciiTheme="minorBidi" w:eastAsia="Times New Roman" w:hAnsiTheme="minorBidi" w:cstheme="minorBidi"/>
          <w:sz w:val="21"/>
          <w:szCs w:val="21"/>
          <w:lang w:val="en-GB" w:eastAsia="en-GB"/>
        </w:rPr>
        <w:fldChar w:fldCharType="separate"/>
      </w:r>
      <w:r w:rsidR="00796FA4" w:rsidRPr="008033EB">
        <w:rPr>
          <w:rFonts w:asciiTheme="minorBidi" w:eastAsia="Times New Roman" w:hAnsiTheme="minorBidi" w:cstheme="minorBidi"/>
          <w:sz w:val="21"/>
          <w:szCs w:val="21"/>
          <w:lang w:val="en-GB" w:eastAsia="en-GB"/>
        </w:rPr>
        <w:fldChar w:fldCharType="end"/>
      </w:r>
    </w:p>
    <w:p w14:paraId="5E656822" w14:textId="77777777" w:rsidR="008D5BE0" w:rsidRPr="008033EB" w:rsidRDefault="008D5BE0" w:rsidP="00D41525">
      <w:pPr>
        <w:jc w:val="both"/>
        <w:rPr>
          <w:rFonts w:asciiTheme="minorBidi" w:hAnsiTheme="minorBidi" w:cstheme="minorBidi"/>
          <w:b/>
          <w:sz w:val="21"/>
          <w:szCs w:val="21"/>
        </w:rPr>
      </w:pPr>
    </w:p>
    <w:p w14:paraId="5D41683D" w14:textId="77777777" w:rsidR="000F543D" w:rsidRPr="008033EB" w:rsidRDefault="000F543D" w:rsidP="008D5BE0">
      <w:pPr>
        <w:jc w:val="center"/>
        <w:rPr>
          <w:rFonts w:asciiTheme="minorBidi" w:hAnsiTheme="minorBidi" w:cstheme="minorBidi"/>
          <w:b/>
          <w:sz w:val="21"/>
          <w:szCs w:val="21"/>
        </w:rPr>
      </w:pPr>
    </w:p>
    <w:p w14:paraId="08F7D53A" w14:textId="77777777" w:rsidR="008033EB" w:rsidRDefault="008033EB" w:rsidP="008D5BE0">
      <w:pPr>
        <w:jc w:val="center"/>
        <w:rPr>
          <w:rFonts w:asciiTheme="minorBidi" w:hAnsiTheme="minorBidi" w:cstheme="minorBidi"/>
          <w:b/>
        </w:rPr>
      </w:pPr>
    </w:p>
    <w:p w14:paraId="7358B757" w14:textId="4AE687E2" w:rsidR="00E8372C" w:rsidRPr="008033EB" w:rsidRDefault="00E8372C" w:rsidP="008D5BE0">
      <w:pPr>
        <w:jc w:val="center"/>
        <w:rPr>
          <w:rFonts w:asciiTheme="minorBidi" w:hAnsiTheme="minorBidi" w:cstheme="minorBidi"/>
          <w:b/>
        </w:rPr>
      </w:pPr>
      <w:r w:rsidRPr="008033EB">
        <w:rPr>
          <w:rFonts w:asciiTheme="minorBidi" w:hAnsiTheme="minorBidi" w:cstheme="minorBidi"/>
          <w:b/>
        </w:rPr>
        <w:t>Public Information Leaflet</w:t>
      </w:r>
    </w:p>
    <w:p w14:paraId="2D7E8063" w14:textId="77777777" w:rsidR="007006B3" w:rsidRPr="008033EB" w:rsidRDefault="007006B3" w:rsidP="00D41525">
      <w:pPr>
        <w:jc w:val="both"/>
        <w:rPr>
          <w:rFonts w:asciiTheme="minorBidi" w:hAnsiTheme="minorBidi" w:cstheme="minorBidi"/>
          <w:b/>
          <w:sz w:val="21"/>
          <w:szCs w:val="21"/>
        </w:rPr>
      </w:pPr>
    </w:p>
    <w:p w14:paraId="2CF7EAB7" w14:textId="41C5F868" w:rsidR="006F06EE" w:rsidRDefault="00D332D7" w:rsidP="006F06EE">
      <w:pPr>
        <w:jc w:val="center"/>
        <w:rPr>
          <w:rFonts w:asciiTheme="minorBidi" w:hAnsiTheme="minorBidi" w:cstheme="minorBidi"/>
          <w:sz w:val="28"/>
          <w:szCs w:val="28"/>
        </w:rPr>
      </w:pPr>
      <w:r w:rsidRPr="008033EB">
        <w:rPr>
          <w:rFonts w:asciiTheme="minorBidi" w:hAnsiTheme="minorBidi" w:cstheme="minorBidi"/>
          <w:sz w:val="28"/>
          <w:szCs w:val="28"/>
        </w:rPr>
        <w:t>A Surveillance Study o</w:t>
      </w:r>
      <w:r w:rsidR="006F06EE">
        <w:rPr>
          <w:rFonts w:asciiTheme="minorBidi" w:hAnsiTheme="minorBidi" w:cstheme="minorBidi"/>
          <w:sz w:val="28"/>
          <w:szCs w:val="28"/>
        </w:rPr>
        <w:t xml:space="preserve">f </w:t>
      </w:r>
      <w:r w:rsidR="006F06EE" w:rsidRPr="006F06EE">
        <w:rPr>
          <w:rFonts w:asciiTheme="minorBidi" w:hAnsiTheme="minorBidi" w:cstheme="minorBidi"/>
          <w:sz w:val="28"/>
          <w:szCs w:val="28"/>
        </w:rPr>
        <w:t>Congenital and Hospitalised Neonatal Varicella</w:t>
      </w:r>
    </w:p>
    <w:p w14:paraId="7289089E" w14:textId="77777777" w:rsidR="0010052B" w:rsidRDefault="0010052B" w:rsidP="008D5BE0">
      <w:pPr>
        <w:jc w:val="both"/>
        <w:rPr>
          <w:rFonts w:asciiTheme="minorBidi" w:hAnsiTheme="minorBidi" w:cstheme="minorBidi"/>
          <w:sz w:val="28"/>
          <w:szCs w:val="28"/>
        </w:rPr>
      </w:pPr>
    </w:p>
    <w:p w14:paraId="796E0FAD" w14:textId="762E8AA0" w:rsidR="00A4652F" w:rsidRPr="008033EB" w:rsidRDefault="003851FC" w:rsidP="008D5BE0">
      <w:pPr>
        <w:jc w:val="both"/>
        <w:rPr>
          <w:rFonts w:asciiTheme="minorBidi" w:hAnsiTheme="minorBidi" w:cstheme="minorBidi"/>
          <w:sz w:val="21"/>
          <w:szCs w:val="21"/>
        </w:rPr>
      </w:pPr>
      <w:r w:rsidRPr="008033EB">
        <w:rPr>
          <w:rFonts w:asciiTheme="minorBidi" w:hAnsiTheme="minorBidi" w:cstheme="minorBidi"/>
          <w:sz w:val="21"/>
          <w:szCs w:val="21"/>
        </w:rPr>
        <w:t>This leaflet provides information about a new study of</w:t>
      </w:r>
      <w:r w:rsidR="00D332D7" w:rsidRPr="008033EB">
        <w:rPr>
          <w:rFonts w:asciiTheme="minorBidi" w:hAnsiTheme="minorBidi" w:cstheme="minorBidi"/>
          <w:sz w:val="21"/>
          <w:szCs w:val="21"/>
        </w:rPr>
        <w:t xml:space="preserve"> chickenpox in babies</w:t>
      </w:r>
      <w:r w:rsidR="008D5BE0" w:rsidRPr="008033EB">
        <w:rPr>
          <w:rFonts w:asciiTheme="minorBidi" w:hAnsiTheme="minorBidi" w:cstheme="minorBidi"/>
          <w:sz w:val="21"/>
          <w:szCs w:val="21"/>
        </w:rPr>
        <w:t>.</w:t>
      </w:r>
      <w:r w:rsidRPr="008033EB">
        <w:rPr>
          <w:rFonts w:asciiTheme="minorBidi" w:hAnsiTheme="minorBidi" w:cstheme="minorBidi"/>
          <w:sz w:val="21"/>
          <w:szCs w:val="21"/>
        </w:rPr>
        <w:t xml:space="preserve"> </w:t>
      </w:r>
    </w:p>
    <w:p w14:paraId="01466ACA" w14:textId="63194693" w:rsidR="00D74EF6" w:rsidRPr="008033EB" w:rsidRDefault="00D74EF6" w:rsidP="00D74EF6">
      <w:pPr>
        <w:pStyle w:val="CommentText"/>
        <w:spacing w:before="240"/>
        <w:rPr>
          <w:rFonts w:asciiTheme="minorBidi" w:hAnsiTheme="minorBidi" w:cstheme="minorBidi"/>
          <w:spacing w:val="-3"/>
          <w:sz w:val="21"/>
          <w:szCs w:val="21"/>
        </w:rPr>
      </w:pPr>
      <w:r w:rsidRPr="008033EB">
        <w:rPr>
          <w:rFonts w:asciiTheme="minorBidi" w:hAnsiTheme="minorBidi" w:cstheme="minorBidi"/>
          <w:spacing w:val="-3"/>
          <w:sz w:val="21"/>
          <w:szCs w:val="21"/>
        </w:rPr>
        <w:t>Chickenpox (varicella) is a common childhood infection which most individuals in European countries</w:t>
      </w:r>
      <w:r w:rsidR="0059490B" w:rsidRPr="008033EB">
        <w:rPr>
          <w:rFonts w:asciiTheme="minorBidi" w:hAnsiTheme="minorBidi" w:cstheme="minorBidi"/>
          <w:spacing w:val="-3"/>
          <w:sz w:val="21"/>
          <w:szCs w:val="21"/>
        </w:rPr>
        <w:t>,</w:t>
      </w:r>
      <w:r w:rsidRPr="008033EB">
        <w:rPr>
          <w:rFonts w:asciiTheme="minorBidi" w:hAnsiTheme="minorBidi" w:cstheme="minorBidi"/>
          <w:spacing w:val="-3"/>
          <w:sz w:val="21"/>
          <w:szCs w:val="21"/>
        </w:rPr>
        <w:t xml:space="preserve"> such as the United Kingdom will have contracted by the time they are teenagers. Although it is often mild, severe chickenpox is more likely in young babies, pregnant women and those with poorly functioning immune-systems. </w:t>
      </w:r>
    </w:p>
    <w:p w14:paraId="057B7DC9" w14:textId="77777777" w:rsidR="00D74EF6" w:rsidRPr="008033EB" w:rsidRDefault="00D74EF6" w:rsidP="00D74EF6">
      <w:pPr>
        <w:pStyle w:val="CommentText"/>
        <w:rPr>
          <w:rFonts w:asciiTheme="minorBidi" w:hAnsiTheme="minorBidi" w:cstheme="minorBidi"/>
          <w:spacing w:val="-3"/>
          <w:sz w:val="21"/>
          <w:szCs w:val="21"/>
        </w:rPr>
      </w:pPr>
    </w:p>
    <w:p w14:paraId="6D95368C" w14:textId="4810AAC0" w:rsidR="00D74EF6" w:rsidRPr="008033EB" w:rsidRDefault="00D74EF6" w:rsidP="00D74EF6">
      <w:pPr>
        <w:pStyle w:val="CommentText"/>
        <w:rPr>
          <w:rFonts w:asciiTheme="minorBidi" w:hAnsiTheme="minorBidi" w:cstheme="minorBidi"/>
          <w:spacing w:val="-3"/>
          <w:sz w:val="21"/>
          <w:szCs w:val="21"/>
        </w:rPr>
      </w:pPr>
      <w:r w:rsidRPr="008033EB">
        <w:rPr>
          <w:rFonts w:asciiTheme="minorBidi" w:hAnsiTheme="minorBidi" w:cstheme="minorBidi"/>
          <w:spacing w:val="-3"/>
          <w:sz w:val="21"/>
          <w:szCs w:val="21"/>
        </w:rPr>
        <w:t xml:space="preserve">Chickenpox can be particularly devastating if contracted during pregnancy as the infection can be passed to the developing baby increasing the likelihood of stillbirth and premature birth. Chickenpox acquired in this way is known as fetal varicella syndrome (FVS). It can cause problems with the way that the affected infant learns and develops, and many </w:t>
      </w:r>
      <w:r w:rsidR="001401E7" w:rsidRPr="008033EB">
        <w:rPr>
          <w:rFonts w:asciiTheme="minorBidi" w:hAnsiTheme="minorBidi" w:cstheme="minorBidi"/>
          <w:spacing w:val="-3"/>
          <w:sz w:val="21"/>
          <w:szCs w:val="21"/>
        </w:rPr>
        <w:t xml:space="preserve">affected babies </w:t>
      </w:r>
      <w:r w:rsidRPr="008033EB">
        <w:rPr>
          <w:rFonts w:asciiTheme="minorBidi" w:hAnsiTheme="minorBidi" w:cstheme="minorBidi"/>
          <w:spacing w:val="-3"/>
          <w:sz w:val="21"/>
          <w:szCs w:val="21"/>
        </w:rPr>
        <w:t>have lifelong health problems such as learning disabilities and visual impairment. Babies that contract chickenpox in the first month of life</w:t>
      </w:r>
      <w:r w:rsidR="001401E7" w:rsidRPr="008033EB">
        <w:rPr>
          <w:rFonts w:asciiTheme="minorBidi" w:hAnsiTheme="minorBidi" w:cstheme="minorBidi"/>
          <w:spacing w:val="-3"/>
          <w:sz w:val="21"/>
          <w:szCs w:val="21"/>
        </w:rPr>
        <w:t xml:space="preserve"> (neonatal varicella)</w:t>
      </w:r>
      <w:r w:rsidRPr="008033EB">
        <w:rPr>
          <w:rFonts w:asciiTheme="minorBidi" w:hAnsiTheme="minorBidi" w:cstheme="minorBidi"/>
          <w:spacing w:val="-3"/>
          <w:sz w:val="21"/>
          <w:szCs w:val="21"/>
        </w:rPr>
        <w:t xml:space="preserve"> are also vulnerable to severe consequences such as breathing difficulties and brain infection as their immune systems are still developing.</w:t>
      </w:r>
      <w:r w:rsidR="001401E7" w:rsidRPr="008033EB">
        <w:rPr>
          <w:rFonts w:asciiTheme="minorBidi" w:hAnsiTheme="minorBidi" w:cstheme="minorBidi"/>
          <w:spacing w:val="-3"/>
          <w:sz w:val="21"/>
          <w:szCs w:val="21"/>
        </w:rPr>
        <w:t xml:space="preserve"> Due to the severity of the condition in young babies, most babies that catch the virus in the first month of life will be admitted to hospital rather than receiving care from their General Practitioner. </w:t>
      </w:r>
    </w:p>
    <w:p w14:paraId="105A9CD8" w14:textId="77777777" w:rsidR="00D74EF6" w:rsidRPr="008033EB" w:rsidRDefault="00D74EF6" w:rsidP="00D74EF6">
      <w:pPr>
        <w:pStyle w:val="CommentText"/>
        <w:rPr>
          <w:rFonts w:asciiTheme="minorBidi" w:hAnsiTheme="minorBidi" w:cstheme="minorBidi"/>
          <w:spacing w:val="-3"/>
          <w:sz w:val="21"/>
          <w:szCs w:val="21"/>
        </w:rPr>
      </w:pPr>
    </w:p>
    <w:p w14:paraId="6C116874" w14:textId="4C5A13CE" w:rsidR="00796FA4" w:rsidRPr="008033EB" w:rsidRDefault="00D74EF6" w:rsidP="00796FA4">
      <w:pPr>
        <w:pStyle w:val="CommentText"/>
        <w:rPr>
          <w:rFonts w:asciiTheme="minorBidi" w:hAnsiTheme="minorBidi" w:cstheme="minorBidi"/>
          <w:sz w:val="21"/>
          <w:szCs w:val="21"/>
        </w:rPr>
      </w:pPr>
      <w:r w:rsidRPr="008033EB">
        <w:rPr>
          <w:rFonts w:asciiTheme="minorBidi" w:hAnsiTheme="minorBidi" w:cstheme="minorBidi"/>
          <w:spacing w:val="-3"/>
          <w:sz w:val="21"/>
          <w:szCs w:val="21"/>
        </w:rPr>
        <w:t xml:space="preserve">A safe and effective chickenpox vaccine has been developed but it has not been implemented as part of the UK </w:t>
      </w:r>
      <w:r w:rsidR="00F559FE" w:rsidRPr="008033EB">
        <w:rPr>
          <w:rFonts w:asciiTheme="minorBidi" w:hAnsiTheme="minorBidi" w:cstheme="minorBidi"/>
          <w:spacing w:val="-3"/>
          <w:sz w:val="21"/>
          <w:szCs w:val="21"/>
        </w:rPr>
        <w:t xml:space="preserve">or Portugal </w:t>
      </w:r>
      <w:r w:rsidRPr="008033EB">
        <w:rPr>
          <w:rFonts w:asciiTheme="minorBidi" w:hAnsiTheme="minorBidi" w:cstheme="minorBidi"/>
          <w:spacing w:val="-3"/>
          <w:sz w:val="21"/>
          <w:szCs w:val="21"/>
        </w:rPr>
        <w:t>routine immunisation programmes. Important information is lacking regarding the burden of severe c</w:t>
      </w:r>
      <w:r w:rsidR="0036182D" w:rsidRPr="008033EB">
        <w:rPr>
          <w:rFonts w:asciiTheme="minorBidi" w:hAnsiTheme="minorBidi" w:cstheme="minorBidi"/>
          <w:spacing w:val="-3"/>
          <w:sz w:val="21"/>
          <w:szCs w:val="21"/>
        </w:rPr>
        <w:t xml:space="preserve">hickenpox especially </w:t>
      </w:r>
      <w:r w:rsidR="00F559FE" w:rsidRPr="008033EB">
        <w:rPr>
          <w:rFonts w:asciiTheme="minorBidi" w:hAnsiTheme="minorBidi" w:cstheme="minorBidi"/>
          <w:spacing w:val="-3"/>
          <w:sz w:val="21"/>
          <w:szCs w:val="21"/>
        </w:rPr>
        <w:t xml:space="preserve">fetal varicella </w:t>
      </w:r>
      <w:r w:rsidRPr="008033EB">
        <w:rPr>
          <w:rFonts w:asciiTheme="minorBidi" w:hAnsiTheme="minorBidi" w:cstheme="minorBidi"/>
          <w:spacing w:val="-3"/>
          <w:sz w:val="21"/>
          <w:szCs w:val="21"/>
        </w:rPr>
        <w:t xml:space="preserve">infection </w:t>
      </w:r>
      <w:r w:rsidR="00F559FE" w:rsidRPr="008033EB">
        <w:rPr>
          <w:rFonts w:asciiTheme="minorBidi" w:hAnsiTheme="minorBidi" w:cstheme="minorBidi"/>
          <w:spacing w:val="-3"/>
          <w:sz w:val="21"/>
          <w:szCs w:val="21"/>
        </w:rPr>
        <w:t xml:space="preserve">(FVS) </w:t>
      </w:r>
      <w:r w:rsidRPr="008033EB">
        <w:rPr>
          <w:rFonts w:asciiTheme="minorBidi" w:hAnsiTheme="minorBidi" w:cstheme="minorBidi"/>
          <w:spacing w:val="-3"/>
          <w:sz w:val="21"/>
          <w:szCs w:val="21"/>
        </w:rPr>
        <w:t xml:space="preserve">and infection in </w:t>
      </w:r>
      <w:r w:rsidRPr="008033EB">
        <w:rPr>
          <w:rFonts w:asciiTheme="minorBidi" w:hAnsiTheme="minorBidi" w:cstheme="minorBidi"/>
          <w:spacing w:val="-3"/>
          <w:sz w:val="21"/>
          <w:szCs w:val="21"/>
        </w:rPr>
        <w:lastRenderedPageBreak/>
        <w:t>the first month of life</w:t>
      </w:r>
      <w:r w:rsidR="0059490B" w:rsidRPr="008033EB">
        <w:rPr>
          <w:rFonts w:asciiTheme="minorBidi" w:hAnsiTheme="minorBidi" w:cstheme="minorBidi"/>
          <w:spacing w:val="-3"/>
          <w:sz w:val="21"/>
          <w:szCs w:val="21"/>
        </w:rPr>
        <w:t xml:space="preserve"> (hospitalized neonatal varicella)</w:t>
      </w:r>
      <w:r w:rsidR="00F559FE" w:rsidRPr="008033EB">
        <w:rPr>
          <w:rFonts w:asciiTheme="minorBidi" w:hAnsiTheme="minorBidi" w:cstheme="minorBidi"/>
          <w:spacing w:val="-3"/>
          <w:sz w:val="21"/>
          <w:szCs w:val="21"/>
        </w:rPr>
        <w:t>,</w:t>
      </w:r>
      <w:r w:rsidRPr="008033EB">
        <w:rPr>
          <w:rFonts w:asciiTheme="minorBidi" w:hAnsiTheme="minorBidi" w:cstheme="minorBidi"/>
          <w:spacing w:val="-3"/>
          <w:sz w:val="21"/>
          <w:szCs w:val="21"/>
        </w:rPr>
        <w:t xml:space="preserve"> as this data is not routinely collected. This information is crucial to guide decisions about the benefits and cost effectiveness of introducing the</w:t>
      </w:r>
      <w:r w:rsidR="00F559FE" w:rsidRPr="008033EB">
        <w:rPr>
          <w:rFonts w:asciiTheme="minorBidi" w:hAnsiTheme="minorBidi" w:cstheme="minorBidi"/>
          <w:spacing w:val="-3"/>
          <w:sz w:val="21"/>
          <w:szCs w:val="21"/>
        </w:rPr>
        <w:t xml:space="preserve"> chickenpox</w:t>
      </w:r>
      <w:r w:rsidRPr="008033EB">
        <w:rPr>
          <w:rFonts w:asciiTheme="minorBidi" w:hAnsiTheme="minorBidi" w:cstheme="minorBidi"/>
          <w:spacing w:val="-3"/>
          <w:sz w:val="21"/>
          <w:szCs w:val="21"/>
        </w:rPr>
        <w:t xml:space="preserve"> vaccine.</w:t>
      </w:r>
      <w:r w:rsidR="00796FA4" w:rsidRPr="008033EB">
        <w:rPr>
          <w:rFonts w:asciiTheme="minorBidi" w:hAnsiTheme="minorBidi" w:cstheme="minorBidi"/>
          <w:spacing w:val="-3"/>
          <w:sz w:val="21"/>
          <w:szCs w:val="21"/>
        </w:rPr>
        <w:t xml:space="preserve"> </w:t>
      </w:r>
      <w:r w:rsidR="00796FA4" w:rsidRPr="008033EB">
        <w:rPr>
          <w:rFonts w:asciiTheme="minorBidi" w:hAnsiTheme="minorBidi" w:cstheme="minorBidi"/>
          <w:sz w:val="21"/>
          <w:szCs w:val="21"/>
        </w:rPr>
        <w:t>The Joint Committee on Vaccination and Immunisation (JCVI) in the United Kingdom and its counterpart in Portugal are currently reviewing decisions about whether to introduce chickenpox immunisation into the schedules in their respective countries. The findings from this study will therefore have direct policy relevance and help inform this decision-making process.</w:t>
      </w:r>
    </w:p>
    <w:p w14:paraId="56F12744" w14:textId="77777777" w:rsidR="003B0E12" w:rsidRPr="008033EB" w:rsidRDefault="00B028AD" w:rsidP="00D41525">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What are the aims of this study?</w:t>
      </w:r>
    </w:p>
    <w:p w14:paraId="603060E4" w14:textId="58BDE672" w:rsidR="008D5BE0" w:rsidRPr="008033EB" w:rsidRDefault="00D74EF6" w:rsidP="00D74EF6">
      <w:pPr>
        <w:pStyle w:val="CommentText"/>
        <w:rPr>
          <w:rFonts w:asciiTheme="minorBidi" w:hAnsiTheme="minorBidi" w:cstheme="minorBidi"/>
          <w:spacing w:val="-3"/>
          <w:sz w:val="21"/>
          <w:szCs w:val="21"/>
        </w:rPr>
      </w:pPr>
      <w:r w:rsidRPr="008033EB">
        <w:rPr>
          <w:rFonts w:asciiTheme="minorBidi" w:hAnsiTheme="minorBidi" w:cstheme="minorBidi"/>
          <w:spacing w:val="-3"/>
          <w:sz w:val="21"/>
          <w:szCs w:val="21"/>
        </w:rPr>
        <w:t>This study aims to collect data on the number and severity of fet</w:t>
      </w:r>
      <w:r w:rsidR="0036182D" w:rsidRPr="008033EB">
        <w:rPr>
          <w:rFonts w:asciiTheme="minorBidi" w:hAnsiTheme="minorBidi" w:cstheme="minorBidi"/>
          <w:spacing w:val="-3"/>
          <w:sz w:val="21"/>
          <w:szCs w:val="21"/>
        </w:rPr>
        <w:t>al varicella syndrome and babies hospitalized with</w:t>
      </w:r>
      <w:r w:rsidRPr="008033EB">
        <w:rPr>
          <w:rFonts w:asciiTheme="minorBidi" w:hAnsiTheme="minorBidi" w:cstheme="minorBidi"/>
          <w:spacing w:val="-3"/>
          <w:sz w:val="21"/>
          <w:szCs w:val="21"/>
        </w:rPr>
        <w:t xml:space="preserve"> neonatal varicella infections over a 13-month surveillance period.</w:t>
      </w:r>
      <w:r w:rsidR="00796FA4" w:rsidRPr="008033EB">
        <w:rPr>
          <w:rFonts w:asciiTheme="minorBidi" w:hAnsiTheme="minorBidi" w:cstheme="minorBidi"/>
          <w:spacing w:val="-3"/>
          <w:sz w:val="21"/>
          <w:szCs w:val="21"/>
        </w:rPr>
        <w:t xml:space="preserve"> </w:t>
      </w:r>
      <w:r w:rsidRPr="008033EB">
        <w:rPr>
          <w:rFonts w:asciiTheme="minorBidi" w:hAnsiTheme="minorBidi" w:cstheme="minorBidi"/>
          <w:spacing w:val="-3"/>
          <w:sz w:val="21"/>
          <w:szCs w:val="21"/>
        </w:rPr>
        <w:t>This crucial information will help inform public health interventions in both countries and guide decisions regarding</w:t>
      </w:r>
      <w:r w:rsidR="00E031F2" w:rsidRPr="008033EB">
        <w:rPr>
          <w:rFonts w:asciiTheme="minorBidi" w:hAnsiTheme="minorBidi" w:cstheme="minorBidi"/>
          <w:spacing w:val="-3"/>
          <w:sz w:val="21"/>
          <w:szCs w:val="21"/>
        </w:rPr>
        <w:t xml:space="preserve"> introducing a routine chickenpox</w:t>
      </w:r>
      <w:r w:rsidRPr="008033EB">
        <w:rPr>
          <w:rFonts w:asciiTheme="minorBidi" w:hAnsiTheme="minorBidi" w:cstheme="minorBidi"/>
          <w:spacing w:val="-3"/>
          <w:sz w:val="21"/>
          <w:szCs w:val="21"/>
        </w:rPr>
        <w:t xml:space="preserve"> vaccine</w:t>
      </w:r>
      <w:r w:rsidR="00E031F2" w:rsidRPr="008033EB">
        <w:rPr>
          <w:rFonts w:asciiTheme="minorBidi" w:hAnsiTheme="minorBidi" w:cstheme="minorBidi"/>
          <w:spacing w:val="-3"/>
          <w:sz w:val="21"/>
          <w:szCs w:val="21"/>
        </w:rPr>
        <w:t>.</w:t>
      </w:r>
      <w:r w:rsidRPr="008033EB">
        <w:rPr>
          <w:rFonts w:asciiTheme="minorBidi" w:hAnsiTheme="minorBidi" w:cstheme="minorBidi"/>
          <w:spacing w:val="-3"/>
          <w:sz w:val="21"/>
          <w:szCs w:val="21"/>
        </w:rPr>
        <w:t xml:space="preserve"> </w:t>
      </w:r>
    </w:p>
    <w:p w14:paraId="3B01FDB2" w14:textId="77777777" w:rsidR="005D390C" w:rsidRPr="008033EB" w:rsidRDefault="005D390C" w:rsidP="005D390C">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How long will the study last and where is it happening?</w:t>
      </w:r>
    </w:p>
    <w:p w14:paraId="566E5A99" w14:textId="21476685" w:rsidR="005D390C" w:rsidRPr="008033EB" w:rsidRDefault="005D390C" w:rsidP="00A4652F">
      <w:pPr>
        <w:spacing w:before="120" w:after="120"/>
        <w:jc w:val="both"/>
        <w:rPr>
          <w:rFonts w:asciiTheme="minorBidi" w:hAnsiTheme="minorBidi" w:cstheme="minorBidi"/>
          <w:sz w:val="21"/>
          <w:szCs w:val="21"/>
        </w:rPr>
      </w:pPr>
      <w:r w:rsidRPr="008033EB">
        <w:rPr>
          <w:rFonts w:asciiTheme="minorBidi" w:hAnsiTheme="minorBidi" w:cstheme="minorBidi"/>
          <w:sz w:val="21"/>
          <w:szCs w:val="21"/>
        </w:rPr>
        <w:t xml:space="preserve">This study will last for </w:t>
      </w:r>
      <w:r w:rsidR="00D332D7" w:rsidRPr="008033EB">
        <w:rPr>
          <w:rFonts w:asciiTheme="minorBidi" w:hAnsiTheme="minorBidi" w:cstheme="minorBidi"/>
          <w:sz w:val="21"/>
          <w:szCs w:val="21"/>
        </w:rPr>
        <w:t>13</w:t>
      </w:r>
      <w:r w:rsidR="008D5BE0" w:rsidRPr="008033EB">
        <w:rPr>
          <w:rFonts w:asciiTheme="minorBidi" w:hAnsiTheme="minorBidi" w:cstheme="minorBidi"/>
          <w:sz w:val="21"/>
          <w:szCs w:val="21"/>
        </w:rPr>
        <w:t xml:space="preserve"> </w:t>
      </w:r>
      <w:r w:rsidR="00F1541C" w:rsidRPr="008033EB">
        <w:rPr>
          <w:rFonts w:asciiTheme="minorBidi" w:hAnsiTheme="minorBidi" w:cstheme="minorBidi"/>
          <w:sz w:val="21"/>
          <w:szCs w:val="21"/>
        </w:rPr>
        <w:t>months</w:t>
      </w:r>
      <w:r w:rsidRPr="008033EB">
        <w:rPr>
          <w:rFonts w:asciiTheme="minorBidi" w:hAnsiTheme="minorBidi" w:cstheme="minorBidi"/>
          <w:sz w:val="21"/>
          <w:szCs w:val="21"/>
        </w:rPr>
        <w:t xml:space="preserve"> and will be taking place across</w:t>
      </w:r>
      <w:r w:rsidR="00D332D7" w:rsidRPr="008033EB">
        <w:rPr>
          <w:rFonts w:asciiTheme="minorBidi" w:hAnsiTheme="minorBidi" w:cstheme="minorBidi"/>
          <w:sz w:val="21"/>
          <w:szCs w:val="21"/>
        </w:rPr>
        <w:t xml:space="preserve"> </w:t>
      </w:r>
      <w:r w:rsidR="00BC7ACA" w:rsidRPr="008033EB">
        <w:rPr>
          <w:rFonts w:asciiTheme="minorBidi" w:hAnsiTheme="minorBidi" w:cstheme="minorBidi"/>
          <w:sz w:val="21"/>
          <w:szCs w:val="21"/>
        </w:rPr>
        <w:t>the</w:t>
      </w:r>
      <w:r w:rsidR="00D332D7" w:rsidRPr="008033EB">
        <w:rPr>
          <w:rFonts w:asciiTheme="minorBidi" w:hAnsiTheme="minorBidi" w:cstheme="minorBidi"/>
          <w:sz w:val="21"/>
          <w:szCs w:val="21"/>
        </w:rPr>
        <w:t xml:space="preserve"> United Kingdom and Portugal</w:t>
      </w:r>
      <w:r w:rsidRPr="008033EB">
        <w:rPr>
          <w:rFonts w:asciiTheme="minorBidi" w:hAnsiTheme="minorBidi" w:cstheme="minorBidi"/>
          <w:sz w:val="21"/>
          <w:szCs w:val="21"/>
        </w:rPr>
        <w:t>.</w:t>
      </w:r>
    </w:p>
    <w:p w14:paraId="62967D9E" w14:textId="77777777" w:rsidR="00812CAC" w:rsidRPr="008033EB" w:rsidRDefault="00B028AD" w:rsidP="00812CAC">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How will the information be collected</w:t>
      </w:r>
      <w:r w:rsidR="00247ADD" w:rsidRPr="008033EB">
        <w:rPr>
          <w:rFonts w:asciiTheme="minorBidi" w:hAnsiTheme="minorBidi" w:cstheme="minorBidi"/>
          <w:b/>
          <w:sz w:val="21"/>
          <w:szCs w:val="21"/>
        </w:rPr>
        <w:t xml:space="preserve"> and used</w:t>
      </w:r>
      <w:r w:rsidRPr="008033EB">
        <w:rPr>
          <w:rFonts w:asciiTheme="minorBidi" w:hAnsiTheme="minorBidi" w:cstheme="minorBidi"/>
          <w:b/>
          <w:sz w:val="21"/>
          <w:szCs w:val="21"/>
        </w:rPr>
        <w:t>?</w:t>
      </w:r>
    </w:p>
    <w:p w14:paraId="2899C88D" w14:textId="43555530" w:rsidR="00247ADD" w:rsidRPr="008033EB" w:rsidRDefault="00C92887" w:rsidP="00666EAC">
      <w:pPr>
        <w:shd w:val="clear" w:color="auto" w:fill="FFFFFF"/>
        <w:spacing w:after="120"/>
        <w:rPr>
          <w:rFonts w:asciiTheme="minorBidi" w:hAnsiTheme="minorBidi" w:cstheme="minorBidi"/>
          <w:sz w:val="21"/>
          <w:szCs w:val="21"/>
        </w:rPr>
      </w:pPr>
      <w:r w:rsidRPr="008033EB">
        <w:rPr>
          <w:rFonts w:asciiTheme="minorBidi" w:hAnsiTheme="minorBidi" w:cstheme="minorBidi"/>
          <w:sz w:val="21"/>
          <w:szCs w:val="21"/>
        </w:rPr>
        <w:t xml:space="preserve">The UK Health Security Agency (formerly </w:t>
      </w:r>
      <w:r w:rsidR="00D332D7" w:rsidRPr="008033EB">
        <w:rPr>
          <w:rFonts w:asciiTheme="minorBidi" w:hAnsiTheme="minorBidi" w:cstheme="minorBidi"/>
          <w:sz w:val="21"/>
          <w:szCs w:val="21"/>
        </w:rPr>
        <w:t>Public Health England</w:t>
      </w:r>
      <w:r w:rsidRPr="008033EB">
        <w:rPr>
          <w:rFonts w:asciiTheme="minorBidi" w:hAnsiTheme="minorBidi" w:cstheme="minorBidi"/>
          <w:sz w:val="21"/>
          <w:szCs w:val="21"/>
        </w:rPr>
        <w:t>)</w:t>
      </w:r>
      <w:r w:rsidR="00D332D7" w:rsidRPr="008033EB">
        <w:rPr>
          <w:rFonts w:asciiTheme="minorBidi" w:hAnsiTheme="minorBidi" w:cstheme="minorBidi"/>
          <w:sz w:val="21"/>
          <w:szCs w:val="21"/>
        </w:rPr>
        <w:t xml:space="preserve"> </w:t>
      </w:r>
      <w:r w:rsidR="00247ADD" w:rsidRPr="008033EB">
        <w:rPr>
          <w:rFonts w:asciiTheme="minorBidi" w:hAnsiTheme="minorBidi" w:cstheme="minorBidi"/>
          <w:sz w:val="21"/>
          <w:szCs w:val="21"/>
        </w:rPr>
        <w:t>is the sponsor and data controller for this research study so is responsible for looking after the information and using it properly.</w:t>
      </w:r>
    </w:p>
    <w:p w14:paraId="2EAF8611" w14:textId="1F457B3D" w:rsidR="008451A7" w:rsidRPr="008033EB" w:rsidRDefault="008451A7" w:rsidP="008451A7">
      <w:pPr>
        <w:shd w:val="clear" w:color="auto" w:fill="FFFFFF"/>
        <w:spacing w:after="120"/>
        <w:rPr>
          <w:rFonts w:asciiTheme="minorBidi" w:hAnsiTheme="minorBidi" w:cstheme="minorBidi"/>
          <w:sz w:val="21"/>
          <w:szCs w:val="21"/>
        </w:rPr>
      </w:pPr>
      <w:r w:rsidRPr="008033EB">
        <w:rPr>
          <w:rFonts w:asciiTheme="minorBidi" w:hAnsiTheme="minorBidi" w:cstheme="minorBidi"/>
          <w:sz w:val="21"/>
          <w:szCs w:val="21"/>
        </w:rPr>
        <w:t xml:space="preserve">We will collect information about children with a new diagnosis of </w:t>
      </w:r>
      <w:r w:rsidR="00D332D7" w:rsidRPr="008033EB">
        <w:rPr>
          <w:rFonts w:asciiTheme="minorBidi" w:hAnsiTheme="minorBidi" w:cstheme="minorBidi"/>
          <w:sz w:val="21"/>
          <w:szCs w:val="21"/>
        </w:rPr>
        <w:t>neonatal varicella (chickenpox in babies from 0-28 days</w:t>
      </w:r>
      <w:r w:rsidR="00F1541C" w:rsidRPr="008033EB">
        <w:rPr>
          <w:rFonts w:asciiTheme="minorBidi" w:hAnsiTheme="minorBidi" w:cstheme="minorBidi"/>
          <w:sz w:val="21"/>
          <w:szCs w:val="21"/>
        </w:rPr>
        <w:t xml:space="preserve"> old</w:t>
      </w:r>
      <w:r w:rsidR="00D332D7" w:rsidRPr="008033EB">
        <w:rPr>
          <w:rFonts w:asciiTheme="minorBidi" w:hAnsiTheme="minorBidi" w:cstheme="minorBidi"/>
          <w:sz w:val="21"/>
          <w:szCs w:val="21"/>
        </w:rPr>
        <w:t>) and fetal varicella syndrome (chickenpox contracted in the w</w:t>
      </w:r>
      <w:r w:rsidR="00796FA4" w:rsidRPr="008033EB">
        <w:rPr>
          <w:rFonts w:asciiTheme="minorBidi" w:hAnsiTheme="minorBidi" w:cstheme="minorBidi"/>
          <w:sz w:val="21"/>
          <w:szCs w:val="21"/>
        </w:rPr>
        <w:t>o</w:t>
      </w:r>
      <w:r w:rsidR="00D332D7" w:rsidRPr="008033EB">
        <w:rPr>
          <w:rFonts w:asciiTheme="minorBidi" w:hAnsiTheme="minorBidi" w:cstheme="minorBidi"/>
          <w:sz w:val="21"/>
          <w:szCs w:val="21"/>
        </w:rPr>
        <w:t xml:space="preserve">mb) </w:t>
      </w:r>
      <w:r w:rsidRPr="008033EB">
        <w:rPr>
          <w:rFonts w:asciiTheme="minorBidi" w:hAnsiTheme="minorBidi" w:cstheme="minorBidi"/>
          <w:sz w:val="21"/>
          <w:szCs w:val="21"/>
        </w:rPr>
        <w:t xml:space="preserve">from the doctors who are looking after them. Doctors will not provide names and addresses to the study team but they will provide details like sex, ethnic group and date of birth. </w:t>
      </w:r>
      <w:r w:rsidR="00F1541C" w:rsidRPr="008033EB">
        <w:rPr>
          <w:rFonts w:asciiTheme="minorBidi" w:hAnsiTheme="minorBidi" w:cstheme="minorBidi"/>
          <w:sz w:val="21"/>
          <w:szCs w:val="21"/>
        </w:rPr>
        <w:t>The Doctors</w:t>
      </w:r>
      <w:r w:rsidRPr="008033EB">
        <w:rPr>
          <w:rFonts w:asciiTheme="minorBidi" w:hAnsiTheme="minorBidi" w:cstheme="minorBidi"/>
          <w:sz w:val="21"/>
          <w:szCs w:val="21"/>
        </w:rPr>
        <w:t xml:space="preserve"> will complete questionnaires using information from medical records.</w:t>
      </w:r>
    </w:p>
    <w:p w14:paraId="1EB70089" w14:textId="67DFC59B" w:rsidR="008451A7" w:rsidRPr="008033EB" w:rsidRDefault="008451A7" w:rsidP="008451A7">
      <w:pPr>
        <w:shd w:val="clear" w:color="auto" w:fill="FFFFFF"/>
        <w:spacing w:after="120"/>
        <w:rPr>
          <w:rFonts w:asciiTheme="minorBidi" w:hAnsiTheme="minorBidi" w:cstheme="minorBidi"/>
          <w:sz w:val="21"/>
          <w:szCs w:val="21"/>
        </w:rPr>
      </w:pPr>
      <w:r w:rsidRPr="008033EB">
        <w:rPr>
          <w:rFonts w:asciiTheme="minorBidi" w:hAnsiTheme="minorBidi" w:cstheme="minorBidi"/>
          <w:sz w:val="21"/>
          <w:szCs w:val="21"/>
        </w:rPr>
        <w:t xml:space="preserve">The smallest amount of personally identifiable information will be used. We cannot withdraw or remove personal information from the study </w:t>
      </w:r>
      <w:r w:rsidR="00F1541C" w:rsidRPr="008033EB">
        <w:rPr>
          <w:rFonts w:asciiTheme="minorBidi" w:hAnsiTheme="minorBidi" w:cstheme="minorBidi"/>
          <w:sz w:val="21"/>
          <w:szCs w:val="21"/>
        </w:rPr>
        <w:t xml:space="preserve">entirely </w:t>
      </w:r>
      <w:r w:rsidRPr="008033EB">
        <w:rPr>
          <w:rFonts w:asciiTheme="minorBidi" w:hAnsiTheme="minorBidi" w:cstheme="minorBidi"/>
          <w:sz w:val="21"/>
          <w:szCs w:val="21"/>
        </w:rPr>
        <w:t>as this would make the research invalid</w:t>
      </w:r>
      <w:r w:rsidR="00F559FE" w:rsidRPr="008033EB">
        <w:rPr>
          <w:rFonts w:asciiTheme="minorBidi" w:hAnsiTheme="minorBidi" w:cstheme="minorBidi"/>
          <w:sz w:val="21"/>
          <w:szCs w:val="21"/>
        </w:rPr>
        <w:t xml:space="preserve"> as we need to make sure we are not collecting the information on the same person more than once</w:t>
      </w:r>
      <w:r w:rsidRPr="008033EB">
        <w:rPr>
          <w:rFonts w:asciiTheme="minorBidi" w:hAnsiTheme="minorBidi" w:cstheme="minorBidi"/>
          <w:sz w:val="21"/>
          <w:szCs w:val="21"/>
        </w:rPr>
        <w:t xml:space="preserve">. When the study finishes, personal information will be deleted or de-personalised. </w:t>
      </w:r>
      <w:r w:rsidR="00116E8F" w:rsidRPr="008033EB">
        <w:rPr>
          <w:rFonts w:asciiTheme="minorBidi" w:hAnsiTheme="minorBidi" w:cstheme="minorBidi"/>
          <w:sz w:val="21"/>
          <w:szCs w:val="21"/>
        </w:rPr>
        <w:t xml:space="preserve">The </w:t>
      </w:r>
      <w:r w:rsidR="0021392D">
        <w:rPr>
          <w:rFonts w:asciiTheme="minorBidi" w:hAnsiTheme="minorBidi" w:cstheme="minorBidi"/>
          <w:sz w:val="21"/>
          <w:szCs w:val="21"/>
        </w:rPr>
        <w:t>data</w:t>
      </w:r>
      <w:r w:rsidRPr="008033EB">
        <w:rPr>
          <w:rFonts w:asciiTheme="minorBidi" w:hAnsiTheme="minorBidi" w:cstheme="minorBidi"/>
          <w:sz w:val="21"/>
          <w:szCs w:val="21"/>
        </w:rPr>
        <w:t xml:space="preserve"> will </w:t>
      </w:r>
      <w:r w:rsidR="0021392D">
        <w:rPr>
          <w:rFonts w:asciiTheme="minorBidi" w:hAnsiTheme="minorBidi" w:cstheme="minorBidi"/>
          <w:sz w:val="21"/>
          <w:szCs w:val="21"/>
        </w:rPr>
        <w:t xml:space="preserve">be </w:t>
      </w:r>
      <w:r w:rsidRPr="008033EB">
        <w:rPr>
          <w:rFonts w:asciiTheme="minorBidi" w:hAnsiTheme="minorBidi" w:cstheme="minorBidi"/>
          <w:sz w:val="21"/>
          <w:szCs w:val="21"/>
        </w:rPr>
        <w:t>securely store</w:t>
      </w:r>
      <w:r w:rsidR="0021392D">
        <w:rPr>
          <w:rFonts w:asciiTheme="minorBidi" w:hAnsiTheme="minorBidi" w:cstheme="minorBidi"/>
          <w:sz w:val="21"/>
          <w:szCs w:val="21"/>
        </w:rPr>
        <w:t>d fo</w:t>
      </w:r>
      <w:r w:rsidRPr="008033EB">
        <w:rPr>
          <w:rFonts w:asciiTheme="minorBidi" w:hAnsiTheme="minorBidi" w:cstheme="minorBidi"/>
          <w:sz w:val="21"/>
          <w:szCs w:val="21"/>
        </w:rPr>
        <w:t xml:space="preserve">r at least 20 years. </w:t>
      </w:r>
    </w:p>
    <w:p w14:paraId="4EB62459" w14:textId="77777777" w:rsidR="0019271A" w:rsidRDefault="0019271A" w:rsidP="008451A7">
      <w:pPr>
        <w:shd w:val="clear" w:color="auto" w:fill="FFFFFF"/>
        <w:spacing w:after="120"/>
        <w:rPr>
          <w:rFonts w:asciiTheme="minorBidi" w:hAnsiTheme="minorBidi" w:cstheme="minorBidi"/>
          <w:sz w:val="21"/>
          <w:szCs w:val="21"/>
        </w:rPr>
      </w:pPr>
    </w:p>
    <w:p w14:paraId="6D9C50BF" w14:textId="5897B2E0" w:rsidR="008451A7" w:rsidRPr="008033EB" w:rsidRDefault="008451A7" w:rsidP="008451A7">
      <w:pPr>
        <w:shd w:val="clear" w:color="auto" w:fill="FFFFFF"/>
        <w:spacing w:after="120"/>
        <w:rPr>
          <w:rFonts w:asciiTheme="minorBidi" w:hAnsiTheme="minorBidi" w:cstheme="minorBidi"/>
          <w:sz w:val="21"/>
          <w:szCs w:val="21"/>
        </w:rPr>
      </w:pPr>
      <w:r w:rsidRPr="008033EB">
        <w:rPr>
          <w:rFonts w:asciiTheme="minorBidi" w:hAnsiTheme="minorBidi" w:cstheme="minorBidi"/>
          <w:sz w:val="21"/>
          <w:szCs w:val="21"/>
        </w:rPr>
        <w:t>For more details about how personal information is used in the study, please see the BPSU website</w:t>
      </w:r>
      <w:r w:rsidR="00116E8F" w:rsidRPr="008033EB">
        <w:rPr>
          <w:rFonts w:asciiTheme="minorBidi" w:hAnsiTheme="minorBidi" w:cstheme="minorBidi"/>
          <w:sz w:val="21"/>
          <w:szCs w:val="21"/>
        </w:rPr>
        <w:t>.</w:t>
      </w:r>
    </w:p>
    <w:p w14:paraId="20D2AC72" w14:textId="77777777" w:rsidR="00A4652F" w:rsidRPr="008033EB" w:rsidRDefault="008451A7" w:rsidP="00A4652F">
      <w:pPr>
        <w:shd w:val="clear" w:color="auto" w:fill="FFFFFF"/>
        <w:spacing w:after="120"/>
        <w:rPr>
          <w:rFonts w:asciiTheme="minorBidi" w:hAnsiTheme="minorBidi" w:cstheme="minorBidi"/>
          <w:sz w:val="21"/>
          <w:szCs w:val="21"/>
        </w:rPr>
      </w:pPr>
      <w:r w:rsidRPr="008033EB">
        <w:rPr>
          <w:rFonts w:asciiTheme="minorBidi" w:hAnsiTheme="minorBidi" w:cstheme="minorBidi"/>
          <w:sz w:val="21"/>
          <w:szCs w:val="21"/>
        </w:rPr>
        <w:t xml:space="preserve">If you want access to the information in your child’s medical records, then you should contact your child’s NHS hospital or doctor. </w:t>
      </w:r>
    </w:p>
    <w:p w14:paraId="4D2E4B09" w14:textId="61A94ED6" w:rsidR="005D390C" w:rsidRPr="008033EB" w:rsidRDefault="005D390C" w:rsidP="005D390C">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What if I do not want to be involved?</w:t>
      </w:r>
    </w:p>
    <w:p w14:paraId="39A6EDA7" w14:textId="28A323B8" w:rsidR="00BC7ACA" w:rsidRPr="008033EB" w:rsidRDefault="00BC7ACA" w:rsidP="00BC7ACA">
      <w:pPr>
        <w:spacing w:before="120" w:after="120"/>
        <w:jc w:val="both"/>
        <w:rPr>
          <w:rFonts w:asciiTheme="minorBidi" w:hAnsiTheme="minorBidi" w:cstheme="minorBidi"/>
          <w:sz w:val="21"/>
          <w:szCs w:val="21"/>
        </w:rPr>
      </w:pPr>
      <w:r w:rsidRPr="008033EB">
        <w:rPr>
          <w:rFonts w:asciiTheme="minorBidi" w:hAnsiTheme="minorBidi" w:cstheme="minorBidi"/>
          <w:sz w:val="21"/>
          <w:szCs w:val="21"/>
        </w:rPr>
        <w:t>Hospitals will record if patients do not want their medical records to be used for audits or research. You must tell your doctor or hospital if you do not want your records to be used. More information can be found at: https://www.hra.nhs.uk/information-about-patients/</w:t>
      </w:r>
    </w:p>
    <w:p w14:paraId="53F7E86C" w14:textId="02DFA7B9" w:rsidR="00BC7ACA" w:rsidRDefault="00BC7ACA" w:rsidP="00BC7ACA">
      <w:pPr>
        <w:spacing w:before="120" w:after="120"/>
        <w:contextualSpacing/>
        <w:jc w:val="both"/>
        <w:rPr>
          <w:rFonts w:asciiTheme="minorBidi" w:hAnsiTheme="minorBidi" w:cstheme="minorBidi"/>
          <w:sz w:val="21"/>
          <w:szCs w:val="21"/>
        </w:rPr>
      </w:pPr>
      <w:r w:rsidRPr="008033EB">
        <w:rPr>
          <w:rFonts w:asciiTheme="minorBidi" w:hAnsiTheme="minorBidi" w:cstheme="minorBidi"/>
          <w:sz w:val="21"/>
          <w:szCs w:val="21"/>
        </w:rPr>
        <w:t>Individuals living in England can register a national data opt out.</w:t>
      </w:r>
      <w:r w:rsidR="008033EB" w:rsidRPr="008033EB">
        <w:rPr>
          <w:rFonts w:asciiTheme="minorBidi" w:hAnsiTheme="minorBidi" w:cstheme="minorBidi"/>
          <w:sz w:val="21"/>
          <w:szCs w:val="21"/>
        </w:rPr>
        <w:t xml:space="preserve"> </w:t>
      </w:r>
      <w:r w:rsidRPr="008033EB">
        <w:rPr>
          <w:rFonts w:asciiTheme="minorBidi" w:hAnsiTheme="minorBidi" w:cstheme="minorBidi"/>
          <w:sz w:val="21"/>
          <w:szCs w:val="21"/>
        </w:rPr>
        <w:t xml:space="preserve">Registering an opt out means that none of your child’s NHS information relating to care provided in England would be used for research or planning </w:t>
      </w:r>
      <w:hyperlink r:id="rId16" w:history="1">
        <w:r w:rsidRPr="008033EB">
          <w:rPr>
            <w:rStyle w:val="Hyperlink"/>
            <w:rFonts w:asciiTheme="minorBidi" w:hAnsiTheme="minorBidi" w:cstheme="minorBidi"/>
            <w:sz w:val="21"/>
            <w:szCs w:val="21"/>
          </w:rPr>
          <w:t>www.nhs.uk/your-nhs-data-matters/</w:t>
        </w:r>
      </w:hyperlink>
      <w:r w:rsidRPr="008033EB">
        <w:rPr>
          <w:rStyle w:val="Hyperlink"/>
          <w:rFonts w:asciiTheme="minorBidi" w:hAnsiTheme="minorBidi" w:cstheme="minorBidi"/>
          <w:sz w:val="21"/>
          <w:szCs w:val="21"/>
        </w:rPr>
        <w:t xml:space="preserve"> </w:t>
      </w:r>
      <w:r w:rsidRPr="008033EB">
        <w:rPr>
          <w:rFonts w:asciiTheme="minorBidi" w:hAnsiTheme="minorBidi" w:cstheme="minorBidi"/>
          <w:sz w:val="21"/>
          <w:szCs w:val="21"/>
        </w:rPr>
        <w:t>or by calling 0300 303 5678. Families can also opt-out of having their medical information used for research by informing their attending clinician. Opt-out information is also available on the BPSU website.</w:t>
      </w:r>
    </w:p>
    <w:p w14:paraId="593216DB" w14:textId="71A3C7AB" w:rsidR="00E02532" w:rsidRDefault="00E02532" w:rsidP="00BC7ACA">
      <w:pPr>
        <w:spacing w:before="120" w:after="120"/>
        <w:contextualSpacing/>
        <w:jc w:val="both"/>
        <w:rPr>
          <w:rFonts w:asciiTheme="minorBidi" w:hAnsiTheme="minorBidi" w:cstheme="minorBidi"/>
          <w:sz w:val="21"/>
          <w:szCs w:val="21"/>
        </w:rPr>
      </w:pPr>
    </w:p>
    <w:p w14:paraId="332FE27C" w14:textId="03B28E17" w:rsidR="00E02532" w:rsidRPr="008033EB" w:rsidRDefault="00E02532" w:rsidP="00BC7ACA">
      <w:pPr>
        <w:spacing w:before="120" w:after="120"/>
        <w:contextualSpacing/>
        <w:jc w:val="both"/>
        <w:rPr>
          <w:rFonts w:asciiTheme="minorBidi" w:hAnsiTheme="minorBidi" w:cstheme="minorBidi"/>
          <w:sz w:val="21"/>
          <w:szCs w:val="21"/>
        </w:rPr>
      </w:pPr>
      <w:r>
        <w:rPr>
          <w:rFonts w:asciiTheme="minorBidi" w:hAnsiTheme="minorBidi" w:cstheme="minorBidi"/>
          <w:sz w:val="21"/>
          <w:szCs w:val="21"/>
        </w:rPr>
        <w:t>For individuals living in Scotland</w:t>
      </w:r>
      <w:r w:rsidR="002F68AC">
        <w:rPr>
          <w:rFonts w:asciiTheme="minorBidi" w:hAnsiTheme="minorBidi" w:cstheme="minorBidi"/>
          <w:sz w:val="21"/>
          <w:szCs w:val="21"/>
        </w:rPr>
        <w:t xml:space="preserve"> and Northern Ireland</w:t>
      </w:r>
      <w:r>
        <w:rPr>
          <w:rFonts w:asciiTheme="minorBidi" w:hAnsiTheme="minorBidi" w:cstheme="minorBidi"/>
          <w:sz w:val="21"/>
          <w:szCs w:val="21"/>
        </w:rPr>
        <w:t>, please inform the doctor treating your child for FVS/neonatal varicella if you do not want them to be included in this study.</w:t>
      </w:r>
    </w:p>
    <w:p w14:paraId="43DD9BA7" w14:textId="77777777" w:rsidR="00BC7ACA" w:rsidRPr="008033EB" w:rsidRDefault="00BC7ACA" w:rsidP="005D390C">
      <w:pPr>
        <w:spacing w:before="120" w:after="120"/>
        <w:jc w:val="both"/>
        <w:rPr>
          <w:rFonts w:asciiTheme="minorBidi" w:hAnsiTheme="minorBidi" w:cstheme="minorBidi"/>
          <w:b/>
          <w:sz w:val="21"/>
          <w:szCs w:val="21"/>
        </w:rPr>
      </w:pPr>
    </w:p>
    <w:p w14:paraId="770393CD" w14:textId="4B34CE5D" w:rsidR="003851FC" w:rsidRPr="008033EB" w:rsidRDefault="003851FC" w:rsidP="005D390C">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 xml:space="preserve">Who is funding </w:t>
      </w:r>
      <w:r w:rsidR="00E00FEB" w:rsidRPr="008033EB">
        <w:rPr>
          <w:rFonts w:asciiTheme="minorBidi" w:hAnsiTheme="minorBidi" w:cstheme="minorBidi"/>
          <w:b/>
          <w:sz w:val="21"/>
          <w:szCs w:val="21"/>
        </w:rPr>
        <w:t xml:space="preserve">and supporting </w:t>
      </w:r>
      <w:r w:rsidRPr="008033EB">
        <w:rPr>
          <w:rFonts w:asciiTheme="minorBidi" w:hAnsiTheme="minorBidi" w:cstheme="minorBidi"/>
          <w:b/>
          <w:sz w:val="21"/>
          <w:szCs w:val="21"/>
        </w:rPr>
        <w:t>this study?</w:t>
      </w:r>
    </w:p>
    <w:p w14:paraId="5F4A133C" w14:textId="7578CEDC" w:rsidR="00286A07" w:rsidRPr="008033EB" w:rsidRDefault="00D332D7" w:rsidP="00A4652F">
      <w:pPr>
        <w:spacing w:before="120" w:after="120"/>
        <w:jc w:val="both"/>
        <w:rPr>
          <w:rFonts w:asciiTheme="minorBidi" w:hAnsiTheme="minorBidi" w:cstheme="minorBidi"/>
          <w:sz w:val="21"/>
          <w:szCs w:val="21"/>
        </w:rPr>
      </w:pPr>
      <w:r w:rsidRPr="008033EB">
        <w:rPr>
          <w:rFonts w:asciiTheme="minorBidi" w:hAnsiTheme="minorBidi" w:cstheme="minorBidi"/>
          <w:sz w:val="21"/>
          <w:szCs w:val="21"/>
        </w:rPr>
        <w:t>The European Society for Paediatric Infectious Diseases</w:t>
      </w:r>
      <w:r w:rsidR="001F1703" w:rsidRPr="008033EB">
        <w:rPr>
          <w:rFonts w:asciiTheme="minorBidi" w:hAnsiTheme="minorBidi" w:cstheme="minorBidi"/>
          <w:sz w:val="21"/>
          <w:szCs w:val="21"/>
        </w:rPr>
        <w:t xml:space="preserve"> </w:t>
      </w:r>
      <w:r w:rsidRPr="008033EB">
        <w:rPr>
          <w:rFonts w:asciiTheme="minorBidi" w:hAnsiTheme="minorBidi" w:cstheme="minorBidi"/>
          <w:sz w:val="21"/>
          <w:szCs w:val="21"/>
        </w:rPr>
        <w:t xml:space="preserve">is </w:t>
      </w:r>
      <w:r w:rsidR="001F1703" w:rsidRPr="008033EB">
        <w:rPr>
          <w:rFonts w:asciiTheme="minorBidi" w:hAnsiTheme="minorBidi" w:cstheme="minorBidi"/>
          <w:sz w:val="21"/>
          <w:szCs w:val="21"/>
        </w:rPr>
        <w:t>funding this study.</w:t>
      </w:r>
      <w:r w:rsidR="00E00FEB" w:rsidRPr="008033EB">
        <w:rPr>
          <w:rFonts w:asciiTheme="minorBidi" w:hAnsiTheme="minorBidi" w:cstheme="minorBidi"/>
          <w:sz w:val="21"/>
          <w:szCs w:val="21"/>
        </w:rPr>
        <w:t xml:space="preserve">  </w:t>
      </w:r>
    </w:p>
    <w:p w14:paraId="37D0D710" w14:textId="77777777" w:rsidR="001963EF" w:rsidRPr="008033EB" w:rsidRDefault="001963EF" w:rsidP="00666EAC">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Where will the results be published?</w:t>
      </w:r>
    </w:p>
    <w:p w14:paraId="61D75ABA" w14:textId="6C308ABA" w:rsidR="001963EF" w:rsidRPr="008033EB" w:rsidRDefault="001963EF" w:rsidP="00431796">
      <w:pPr>
        <w:rPr>
          <w:rFonts w:asciiTheme="minorBidi" w:hAnsiTheme="minorBidi" w:cstheme="minorBidi"/>
          <w:sz w:val="21"/>
          <w:szCs w:val="21"/>
        </w:rPr>
      </w:pPr>
      <w:r w:rsidRPr="008033EB">
        <w:rPr>
          <w:rFonts w:asciiTheme="minorBidi" w:hAnsiTheme="minorBidi" w:cstheme="minorBidi"/>
          <w:sz w:val="21"/>
          <w:szCs w:val="21"/>
        </w:rPr>
        <w:t>Once the study is completed, you will be able to find the results on the BPSU website</w:t>
      </w:r>
      <w:r w:rsidR="00116E8F" w:rsidRPr="008033EB">
        <w:rPr>
          <w:rFonts w:asciiTheme="minorBidi" w:hAnsiTheme="minorBidi" w:cstheme="minorBidi"/>
          <w:sz w:val="21"/>
          <w:szCs w:val="21"/>
        </w:rPr>
        <w:t>.</w:t>
      </w:r>
    </w:p>
    <w:p w14:paraId="1DC06A37" w14:textId="77777777" w:rsidR="001963EF" w:rsidRPr="008033EB" w:rsidRDefault="001963EF" w:rsidP="00666EAC">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Who has reviewed this study?</w:t>
      </w:r>
    </w:p>
    <w:p w14:paraId="79B76EE2" w14:textId="09217010" w:rsidR="001963EF" w:rsidRPr="008033EB" w:rsidRDefault="001963EF" w:rsidP="00A4652F">
      <w:pPr>
        <w:spacing w:after="120"/>
        <w:rPr>
          <w:rFonts w:asciiTheme="minorBidi" w:hAnsiTheme="minorBidi" w:cstheme="minorBidi"/>
          <w:sz w:val="21"/>
          <w:szCs w:val="21"/>
        </w:rPr>
      </w:pPr>
      <w:r w:rsidRPr="008033EB">
        <w:rPr>
          <w:rFonts w:asciiTheme="minorBidi" w:hAnsiTheme="minorBidi" w:cstheme="minorBidi"/>
          <w:sz w:val="21"/>
          <w:szCs w:val="21"/>
        </w:rPr>
        <w:t>The study was approved by</w:t>
      </w:r>
      <w:r w:rsidR="00A4652F" w:rsidRPr="008033EB">
        <w:rPr>
          <w:rFonts w:asciiTheme="minorBidi" w:hAnsiTheme="minorBidi" w:cstheme="minorBidi"/>
          <w:sz w:val="21"/>
          <w:szCs w:val="21"/>
        </w:rPr>
        <w:t xml:space="preserve"> </w:t>
      </w:r>
      <w:r w:rsidR="00680B20">
        <w:rPr>
          <w:rFonts w:asciiTheme="minorBidi" w:hAnsiTheme="minorBidi" w:cstheme="minorBidi"/>
          <w:sz w:val="21"/>
          <w:szCs w:val="21"/>
        </w:rPr>
        <w:t>the Research Ethics Committee (Re</w:t>
      </w:r>
      <w:r w:rsidR="0021392D">
        <w:rPr>
          <w:rFonts w:asciiTheme="minorBidi" w:hAnsiTheme="minorBidi" w:cstheme="minorBidi"/>
          <w:sz w:val="21"/>
          <w:szCs w:val="21"/>
        </w:rPr>
        <w:t>f</w:t>
      </w:r>
      <w:r w:rsidR="00680B20">
        <w:rPr>
          <w:rFonts w:asciiTheme="minorBidi" w:hAnsiTheme="minorBidi" w:cstheme="minorBidi"/>
          <w:sz w:val="21"/>
          <w:szCs w:val="21"/>
        </w:rPr>
        <w:t xml:space="preserve"> 22/SW/0040</w:t>
      </w:r>
      <w:r w:rsidR="0021392D">
        <w:rPr>
          <w:rFonts w:asciiTheme="minorBidi" w:hAnsiTheme="minorBidi" w:cstheme="minorBidi"/>
          <w:sz w:val="21"/>
          <w:szCs w:val="21"/>
        </w:rPr>
        <w:t xml:space="preserve">, </w:t>
      </w:r>
      <w:r w:rsidRPr="008033EB">
        <w:rPr>
          <w:rFonts w:asciiTheme="minorBidi" w:hAnsiTheme="minorBidi" w:cstheme="minorBidi"/>
          <w:sz w:val="21"/>
          <w:szCs w:val="21"/>
        </w:rPr>
        <w:t>the Health Research Authority Confidentiality Advisory Group (England and Wales)</w:t>
      </w:r>
      <w:r w:rsidR="0021392D">
        <w:rPr>
          <w:rFonts w:asciiTheme="minorBidi" w:hAnsiTheme="minorBidi" w:cstheme="minorBidi"/>
          <w:sz w:val="21"/>
          <w:szCs w:val="21"/>
        </w:rPr>
        <w:t xml:space="preserve">, </w:t>
      </w:r>
      <w:r w:rsidRPr="008033EB">
        <w:rPr>
          <w:rFonts w:asciiTheme="minorBidi" w:hAnsiTheme="minorBidi" w:cstheme="minorBidi"/>
          <w:sz w:val="21"/>
          <w:szCs w:val="21"/>
        </w:rPr>
        <w:t>the Public Benefit and Privacy Panel (Scotland)</w:t>
      </w:r>
      <w:r w:rsidR="0021392D">
        <w:rPr>
          <w:rFonts w:asciiTheme="minorBidi" w:hAnsiTheme="minorBidi" w:cstheme="minorBidi"/>
          <w:sz w:val="21"/>
          <w:szCs w:val="21"/>
        </w:rPr>
        <w:t xml:space="preserve"> and the Privacy Advisory Committee (Northern Ireland).</w:t>
      </w:r>
    </w:p>
    <w:p w14:paraId="0D25C911" w14:textId="0502D57C" w:rsidR="00FB3146" w:rsidRPr="008033EB" w:rsidRDefault="00FB3146" w:rsidP="00D41525">
      <w:pPr>
        <w:spacing w:before="120" w:after="120"/>
        <w:jc w:val="both"/>
        <w:rPr>
          <w:rFonts w:asciiTheme="minorBidi" w:hAnsiTheme="minorBidi" w:cstheme="minorBidi"/>
          <w:b/>
          <w:sz w:val="21"/>
          <w:szCs w:val="21"/>
        </w:rPr>
      </w:pPr>
      <w:r w:rsidRPr="008033EB">
        <w:rPr>
          <w:rFonts w:asciiTheme="minorBidi" w:hAnsiTheme="minorBidi" w:cstheme="minorBidi"/>
          <w:b/>
          <w:sz w:val="21"/>
          <w:szCs w:val="21"/>
        </w:rPr>
        <w:t>Who to contact if you have any questions</w:t>
      </w:r>
    </w:p>
    <w:p w14:paraId="296E6740" w14:textId="751434A6" w:rsidR="00BC7ACA" w:rsidRPr="008033EB" w:rsidRDefault="00D74EF6" w:rsidP="00680B20">
      <w:pPr>
        <w:spacing w:before="120" w:after="120"/>
        <w:contextualSpacing/>
        <w:jc w:val="both"/>
        <w:rPr>
          <w:rFonts w:asciiTheme="minorBidi" w:hAnsiTheme="minorBidi" w:cstheme="minorBidi"/>
          <w:sz w:val="21"/>
          <w:szCs w:val="21"/>
        </w:rPr>
      </w:pPr>
      <w:r w:rsidRPr="008033EB">
        <w:rPr>
          <w:rFonts w:asciiTheme="minorBidi" w:hAnsiTheme="minorBidi" w:cstheme="minorBidi"/>
          <w:sz w:val="21"/>
          <w:szCs w:val="21"/>
        </w:rPr>
        <w:t>Dr Gayatri Amirthalingham</w:t>
      </w:r>
      <w:r w:rsidR="00680B20">
        <w:rPr>
          <w:rFonts w:asciiTheme="minorBidi" w:hAnsiTheme="minorBidi" w:cstheme="minorBidi"/>
          <w:sz w:val="21"/>
          <w:szCs w:val="21"/>
        </w:rPr>
        <w:t xml:space="preserve">, </w:t>
      </w:r>
      <w:r w:rsidR="00BC7ACA" w:rsidRPr="008033EB">
        <w:rPr>
          <w:rFonts w:asciiTheme="minorBidi" w:hAnsiTheme="minorBidi" w:cstheme="minorBidi"/>
          <w:sz w:val="21"/>
          <w:szCs w:val="21"/>
        </w:rPr>
        <w:t>Consultant Epidemiologist</w:t>
      </w:r>
    </w:p>
    <w:p w14:paraId="0B7BDD71" w14:textId="77777777" w:rsidR="00BC7ACA" w:rsidRPr="008033EB" w:rsidRDefault="00000000" w:rsidP="00BC7ACA">
      <w:pPr>
        <w:rPr>
          <w:rFonts w:asciiTheme="minorBidi" w:eastAsia="Times New Roman" w:hAnsiTheme="minorBidi" w:cstheme="minorBidi"/>
          <w:sz w:val="21"/>
          <w:szCs w:val="21"/>
          <w:lang w:val="en-GB" w:eastAsia="en-GB"/>
        </w:rPr>
      </w:pPr>
      <w:hyperlink r:id="rId17" w:history="1">
        <w:r w:rsidR="00BC7ACA" w:rsidRPr="008033EB">
          <w:rPr>
            <w:rStyle w:val="Hyperlink"/>
            <w:rFonts w:asciiTheme="minorBidi" w:hAnsiTheme="minorBidi" w:cstheme="minorBidi"/>
            <w:sz w:val="21"/>
            <w:szCs w:val="21"/>
            <w:lang w:eastAsia="en-GB"/>
          </w:rPr>
          <w:t>phe.neopox@nhs.net</w:t>
        </w:r>
      </w:hyperlink>
    </w:p>
    <w:p w14:paraId="07046C9F" w14:textId="77777777" w:rsidR="00FF6A9C" w:rsidRPr="008033EB" w:rsidRDefault="00FF6A9C" w:rsidP="00AB03BD">
      <w:pPr>
        <w:spacing w:before="120" w:after="120"/>
        <w:contextualSpacing/>
        <w:jc w:val="both"/>
        <w:rPr>
          <w:rFonts w:asciiTheme="minorBidi" w:hAnsiTheme="minorBidi" w:cstheme="minorBidi"/>
          <w:i/>
          <w:sz w:val="21"/>
          <w:szCs w:val="21"/>
        </w:rPr>
      </w:pPr>
    </w:p>
    <w:sectPr w:rsidR="00FF6A9C" w:rsidRPr="008033EB" w:rsidSect="00AC1EAD">
      <w:footerReference w:type="even" r:id="rId18"/>
      <w:footerReference w:type="default" r:id="rId19"/>
      <w:pgSz w:w="15840" w:h="12240" w:orient="landscape"/>
      <w:pgMar w:top="720" w:right="720" w:bottom="720" w:left="720" w:header="720" w:footer="720" w:gutter="0"/>
      <w:cols w:num="2" w:space="8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647D" w14:textId="77777777" w:rsidR="00753333" w:rsidRDefault="00753333" w:rsidP="00FB3146">
      <w:r>
        <w:separator/>
      </w:r>
    </w:p>
  </w:endnote>
  <w:endnote w:type="continuationSeparator" w:id="0">
    <w:p w14:paraId="5FB346E1" w14:textId="77777777" w:rsidR="00753333" w:rsidRDefault="00753333" w:rsidP="00FB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A3DE" w14:textId="77777777" w:rsidR="00745CD5" w:rsidRDefault="00745CD5" w:rsidP="00745CD5">
    <w:pPr>
      <w:pStyle w:val="Footer"/>
      <w:tabs>
        <w:tab w:val="clear" w:pos="4513"/>
        <w:tab w:val="clear" w:pos="9026"/>
        <w:tab w:val="center" w:pos="7200"/>
        <w:tab w:val="right" w:pos="1440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8822" w14:textId="0C17AFBE" w:rsidR="00B21251" w:rsidRPr="002F68AC" w:rsidRDefault="00F1541C" w:rsidP="002F68AC">
    <w:pPr>
      <w:pStyle w:val="Footer"/>
      <w:tabs>
        <w:tab w:val="clear" w:pos="4513"/>
        <w:tab w:val="clear" w:pos="9026"/>
        <w:tab w:val="center" w:pos="7200"/>
        <w:tab w:val="right" w:pos="14400"/>
      </w:tabs>
      <w:rPr>
        <w:rFonts w:asciiTheme="minorHAnsi" w:hAnsiTheme="minorHAnsi" w:cstheme="minorHAnsi"/>
        <w:sz w:val="22"/>
      </w:rPr>
    </w:pPr>
    <w:r>
      <w:rPr>
        <w:rFonts w:asciiTheme="minorHAnsi" w:hAnsiTheme="minorHAnsi" w:cstheme="minorHAnsi"/>
        <w:sz w:val="22"/>
      </w:rPr>
      <w:t>V</w:t>
    </w:r>
    <w:r w:rsidR="004E24E3">
      <w:rPr>
        <w:rFonts w:asciiTheme="minorHAnsi" w:hAnsiTheme="minorHAnsi" w:cstheme="minorHAnsi"/>
        <w:sz w:val="22"/>
      </w:rPr>
      <w:t xml:space="preserve">ersion </w:t>
    </w:r>
    <w:r w:rsidR="002F68AC">
      <w:rPr>
        <w:rFonts w:asciiTheme="minorHAnsi" w:hAnsiTheme="minorHAnsi" w:cstheme="minorHAnsi"/>
        <w:sz w:val="22"/>
      </w:rPr>
      <w:t>5</w:t>
    </w:r>
    <w:r w:rsidR="004E24E3">
      <w:rPr>
        <w:rFonts w:asciiTheme="minorHAnsi" w:hAnsiTheme="minorHAnsi" w:cstheme="minorHAnsi"/>
        <w:sz w:val="22"/>
      </w:rPr>
      <w:t>.0</w:t>
    </w:r>
    <w:r>
      <w:rPr>
        <w:rFonts w:asciiTheme="minorHAnsi" w:hAnsiTheme="minorHAnsi" w:cstheme="minorHAnsi"/>
        <w:sz w:val="22"/>
      </w:rPr>
      <w:t xml:space="preserve"> </w:t>
    </w:r>
    <w:r w:rsidR="004E24E3">
      <w:rPr>
        <w:rFonts w:asciiTheme="minorHAnsi" w:hAnsiTheme="minorHAnsi" w:cstheme="minorHAnsi"/>
        <w:sz w:val="22"/>
      </w:rPr>
      <w:tab/>
    </w:r>
    <w:r w:rsidR="004E24E3">
      <w:rPr>
        <w:rFonts w:asciiTheme="minorHAnsi" w:hAnsiTheme="minorHAnsi" w:cstheme="minorHAnsi"/>
        <w:sz w:val="22"/>
      </w:rPr>
      <w:tab/>
    </w:r>
    <w:r w:rsidR="002F68AC">
      <w:rPr>
        <w:rFonts w:asciiTheme="minorHAnsi" w:hAnsiTheme="minorHAnsi" w:cstheme="minorHAnsi"/>
        <w:sz w:val="22"/>
      </w:rPr>
      <w:t>02/08</w:t>
    </w:r>
    <w:r w:rsidR="00C92887">
      <w:rPr>
        <w:rFonts w:asciiTheme="minorHAnsi" w:hAnsiTheme="minorHAnsi" w:cstheme="minorHAnsi"/>
        <w:sz w:val="22"/>
      </w:rPr>
      <w:t>/2022</w:t>
    </w:r>
    <w:r w:rsidR="00745CD5">
      <w:tab/>
    </w:r>
    <w:r w:rsidR="00745CD5">
      <w:tab/>
    </w:r>
    <w:r w:rsidR="00FB7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E782" w14:textId="77777777" w:rsidR="00753333" w:rsidRDefault="00753333" w:rsidP="00FB3146">
      <w:r>
        <w:separator/>
      </w:r>
    </w:p>
  </w:footnote>
  <w:footnote w:type="continuationSeparator" w:id="0">
    <w:p w14:paraId="6F2CB4B8" w14:textId="77777777" w:rsidR="00753333" w:rsidRDefault="00753333" w:rsidP="00FB3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E449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011D71"/>
    <w:multiLevelType w:val="hybridMultilevel"/>
    <w:tmpl w:val="9878D500"/>
    <w:lvl w:ilvl="0" w:tplc="94E205A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178277">
    <w:abstractNumId w:val="1"/>
  </w:num>
  <w:num w:numId="2" w16cid:durableId="57397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FC"/>
    <w:rsid w:val="00033196"/>
    <w:rsid w:val="0009017F"/>
    <w:rsid w:val="000B6A43"/>
    <w:rsid w:val="000E2B50"/>
    <w:rsid w:val="000F543D"/>
    <w:rsid w:val="0010052B"/>
    <w:rsid w:val="00116E8F"/>
    <w:rsid w:val="0013255E"/>
    <w:rsid w:val="001401E7"/>
    <w:rsid w:val="00157BE4"/>
    <w:rsid w:val="0016125D"/>
    <w:rsid w:val="00162C26"/>
    <w:rsid w:val="00173F6D"/>
    <w:rsid w:val="0019271A"/>
    <w:rsid w:val="001963EF"/>
    <w:rsid w:val="001B10E6"/>
    <w:rsid w:val="001D2496"/>
    <w:rsid w:val="001E6819"/>
    <w:rsid w:val="001F1703"/>
    <w:rsid w:val="0021392D"/>
    <w:rsid w:val="0022600D"/>
    <w:rsid w:val="00234D92"/>
    <w:rsid w:val="00247ADD"/>
    <w:rsid w:val="002517A9"/>
    <w:rsid w:val="00286A07"/>
    <w:rsid w:val="002954FC"/>
    <w:rsid w:val="002A5B3D"/>
    <w:rsid w:val="002A5ED6"/>
    <w:rsid w:val="002F68AC"/>
    <w:rsid w:val="00351E10"/>
    <w:rsid w:val="00356298"/>
    <w:rsid w:val="0036182D"/>
    <w:rsid w:val="00362AD8"/>
    <w:rsid w:val="00380A9C"/>
    <w:rsid w:val="003851FC"/>
    <w:rsid w:val="003B0E12"/>
    <w:rsid w:val="00422F5C"/>
    <w:rsid w:val="00431796"/>
    <w:rsid w:val="00453E65"/>
    <w:rsid w:val="00474938"/>
    <w:rsid w:val="004B46EB"/>
    <w:rsid w:val="004C1DA4"/>
    <w:rsid w:val="004E24E3"/>
    <w:rsid w:val="00571270"/>
    <w:rsid w:val="0059490B"/>
    <w:rsid w:val="005D1E6E"/>
    <w:rsid w:val="005D390C"/>
    <w:rsid w:val="00666EAC"/>
    <w:rsid w:val="00675FE7"/>
    <w:rsid w:val="00680B20"/>
    <w:rsid w:val="00691023"/>
    <w:rsid w:val="006B3E8E"/>
    <w:rsid w:val="006D6D1D"/>
    <w:rsid w:val="006F06EE"/>
    <w:rsid w:val="006F2E98"/>
    <w:rsid w:val="007006B3"/>
    <w:rsid w:val="007068A8"/>
    <w:rsid w:val="00744BE0"/>
    <w:rsid w:val="00745CD5"/>
    <w:rsid w:val="00753333"/>
    <w:rsid w:val="007945D9"/>
    <w:rsid w:val="00796FA4"/>
    <w:rsid w:val="007B7575"/>
    <w:rsid w:val="007D7936"/>
    <w:rsid w:val="007E4542"/>
    <w:rsid w:val="008033EB"/>
    <w:rsid w:val="00812CAC"/>
    <w:rsid w:val="008451A7"/>
    <w:rsid w:val="00850256"/>
    <w:rsid w:val="00866482"/>
    <w:rsid w:val="00890EA5"/>
    <w:rsid w:val="008C71A0"/>
    <w:rsid w:val="008D55F5"/>
    <w:rsid w:val="008D5BE0"/>
    <w:rsid w:val="008E1CF3"/>
    <w:rsid w:val="009044E4"/>
    <w:rsid w:val="00937CA9"/>
    <w:rsid w:val="00942632"/>
    <w:rsid w:val="0095121F"/>
    <w:rsid w:val="0096401B"/>
    <w:rsid w:val="009640EA"/>
    <w:rsid w:val="009649C2"/>
    <w:rsid w:val="009C77F3"/>
    <w:rsid w:val="009D239C"/>
    <w:rsid w:val="009F4805"/>
    <w:rsid w:val="00A152C3"/>
    <w:rsid w:val="00A20DA1"/>
    <w:rsid w:val="00A4640E"/>
    <w:rsid w:val="00A4652F"/>
    <w:rsid w:val="00A51258"/>
    <w:rsid w:val="00A62E82"/>
    <w:rsid w:val="00A967D5"/>
    <w:rsid w:val="00A972F3"/>
    <w:rsid w:val="00AA6C68"/>
    <w:rsid w:val="00AB03BD"/>
    <w:rsid w:val="00AC0694"/>
    <w:rsid w:val="00AC1EAD"/>
    <w:rsid w:val="00AC6E60"/>
    <w:rsid w:val="00AD75FD"/>
    <w:rsid w:val="00AE5B3F"/>
    <w:rsid w:val="00AE5C73"/>
    <w:rsid w:val="00B028AD"/>
    <w:rsid w:val="00B21251"/>
    <w:rsid w:val="00BA5E2E"/>
    <w:rsid w:val="00BC7ACA"/>
    <w:rsid w:val="00BE593C"/>
    <w:rsid w:val="00BF15EC"/>
    <w:rsid w:val="00BF6427"/>
    <w:rsid w:val="00C8393B"/>
    <w:rsid w:val="00C92887"/>
    <w:rsid w:val="00CF5227"/>
    <w:rsid w:val="00D332D7"/>
    <w:rsid w:val="00D3672C"/>
    <w:rsid w:val="00D41525"/>
    <w:rsid w:val="00D4726E"/>
    <w:rsid w:val="00D538A9"/>
    <w:rsid w:val="00D56300"/>
    <w:rsid w:val="00D679C6"/>
    <w:rsid w:val="00D74EF6"/>
    <w:rsid w:val="00D750C4"/>
    <w:rsid w:val="00DC48B1"/>
    <w:rsid w:val="00DF4DC0"/>
    <w:rsid w:val="00E00FEB"/>
    <w:rsid w:val="00E02532"/>
    <w:rsid w:val="00E031F2"/>
    <w:rsid w:val="00E10F01"/>
    <w:rsid w:val="00E5258D"/>
    <w:rsid w:val="00E602E9"/>
    <w:rsid w:val="00E77DDA"/>
    <w:rsid w:val="00E8372C"/>
    <w:rsid w:val="00EB4AB1"/>
    <w:rsid w:val="00ED03A6"/>
    <w:rsid w:val="00EE7A2B"/>
    <w:rsid w:val="00EF5CB2"/>
    <w:rsid w:val="00F1541C"/>
    <w:rsid w:val="00F31240"/>
    <w:rsid w:val="00F31D7F"/>
    <w:rsid w:val="00F35FE4"/>
    <w:rsid w:val="00F559FE"/>
    <w:rsid w:val="00F66228"/>
    <w:rsid w:val="00F87BFD"/>
    <w:rsid w:val="00FB3146"/>
    <w:rsid w:val="00FB7521"/>
    <w:rsid w:val="00FD3601"/>
    <w:rsid w:val="00FF1BD0"/>
    <w:rsid w:val="00FF6A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69397"/>
  <w15:docId w15:val="{189059BF-3188-441E-887B-CD1DA478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2F3"/>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2E82"/>
    <w:rPr>
      <w:rFonts w:ascii="Tahoma" w:hAnsi="Tahoma" w:cs="Tahoma"/>
      <w:sz w:val="16"/>
      <w:szCs w:val="16"/>
    </w:rPr>
  </w:style>
  <w:style w:type="table" w:styleId="TableGrid">
    <w:name w:val="Table Grid"/>
    <w:basedOn w:val="TableNormal"/>
    <w:rsid w:val="0093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6B3"/>
    <w:rPr>
      <w:color w:val="0000FF"/>
      <w:u w:val="single"/>
    </w:rPr>
  </w:style>
  <w:style w:type="paragraph" w:customStyle="1" w:styleId="ColorfulList-Accent11">
    <w:name w:val="Colorful List - Accent 11"/>
    <w:basedOn w:val="Normal"/>
    <w:uiPriority w:val="34"/>
    <w:qFormat/>
    <w:rsid w:val="00B028AD"/>
    <w:pPr>
      <w:ind w:left="720"/>
      <w:contextualSpacing/>
    </w:pPr>
  </w:style>
  <w:style w:type="paragraph" w:styleId="Header">
    <w:name w:val="header"/>
    <w:basedOn w:val="Normal"/>
    <w:link w:val="HeaderChar"/>
    <w:rsid w:val="00FB3146"/>
    <w:pPr>
      <w:tabs>
        <w:tab w:val="center" w:pos="4513"/>
        <w:tab w:val="right" w:pos="9026"/>
      </w:tabs>
    </w:pPr>
  </w:style>
  <w:style w:type="character" w:customStyle="1" w:styleId="HeaderChar">
    <w:name w:val="Header Char"/>
    <w:link w:val="Header"/>
    <w:rsid w:val="00FB3146"/>
    <w:rPr>
      <w:sz w:val="24"/>
      <w:szCs w:val="24"/>
      <w:lang w:val="en-US" w:eastAsia="ja-JP"/>
    </w:rPr>
  </w:style>
  <w:style w:type="paragraph" w:styleId="Footer">
    <w:name w:val="footer"/>
    <w:basedOn w:val="Normal"/>
    <w:link w:val="FooterChar"/>
    <w:rsid w:val="00FB3146"/>
    <w:pPr>
      <w:tabs>
        <w:tab w:val="center" w:pos="4513"/>
        <w:tab w:val="right" w:pos="9026"/>
      </w:tabs>
    </w:pPr>
  </w:style>
  <w:style w:type="character" w:customStyle="1" w:styleId="FooterChar">
    <w:name w:val="Footer Char"/>
    <w:link w:val="Footer"/>
    <w:rsid w:val="00FB3146"/>
    <w:rPr>
      <w:sz w:val="24"/>
      <w:szCs w:val="24"/>
      <w:lang w:val="en-US" w:eastAsia="ja-JP"/>
    </w:rPr>
  </w:style>
  <w:style w:type="paragraph" w:styleId="NormalWeb">
    <w:name w:val="Normal (Web)"/>
    <w:basedOn w:val="Normal"/>
    <w:uiPriority w:val="99"/>
    <w:unhideWhenUsed/>
    <w:rsid w:val="007D7936"/>
    <w:pPr>
      <w:spacing w:before="100" w:beforeAutospacing="1" w:after="100" w:afterAutospacing="1"/>
    </w:pPr>
    <w:rPr>
      <w:rFonts w:ascii="Times" w:hAnsi="Times"/>
      <w:sz w:val="20"/>
      <w:szCs w:val="20"/>
      <w:lang w:val="en-GB" w:eastAsia="en-US"/>
    </w:rPr>
  </w:style>
  <w:style w:type="character" w:customStyle="1" w:styleId="MediumGrid11">
    <w:name w:val="Medium Grid 11"/>
    <w:uiPriority w:val="99"/>
    <w:semiHidden/>
    <w:rsid w:val="00ED03A6"/>
    <w:rPr>
      <w:rFonts w:cs="Times New Roman"/>
      <w:color w:val="808080"/>
    </w:rPr>
  </w:style>
  <w:style w:type="paragraph" w:customStyle="1" w:styleId="Default">
    <w:name w:val="Default"/>
    <w:rsid w:val="00AE5B3F"/>
    <w:pPr>
      <w:widowControl w:val="0"/>
      <w:autoSpaceDE w:val="0"/>
      <w:autoSpaceDN w:val="0"/>
      <w:adjustRightInd w:val="0"/>
    </w:pPr>
    <w:rPr>
      <w:rFonts w:ascii="Arial" w:eastAsia="Times New Roman" w:hAnsi="Arial" w:cs="Arial"/>
      <w:color w:val="000000"/>
      <w:sz w:val="24"/>
      <w:szCs w:val="24"/>
      <w:lang w:val="en-US"/>
    </w:rPr>
  </w:style>
  <w:style w:type="character" w:styleId="CommentReference">
    <w:name w:val="annotation reference"/>
    <w:semiHidden/>
    <w:unhideWhenUsed/>
    <w:rsid w:val="0013255E"/>
    <w:rPr>
      <w:sz w:val="16"/>
      <w:szCs w:val="16"/>
    </w:rPr>
  </w:style>
  <w:style w:type="paragraph" w:styleId="CommentText">
    <w:name w:val="annotation text"/>
    <w:basedOn w:val="Normal"/>
    <w:link w:val="CommentTextChar"/>
    <w:unhideWhenUsed/>
    <w:rsid w:val="0013255E"/>
    <w:rPr>
      <w:sz w:val="20"/>
      <w:szCs w:val="20"/>
    </w:rPr>
  </w:style>
  <w:style w:type="character" w:customStyle="1" w:styleId="CommentTextChar">
    <w:name w:val="Comment Text Char"/>
    <w:link w:val="CommentText"/>
    <w:uiPriority w:val="99"/>
    <w:rsid w:val="0013255E"/>
    <w:rPr>
      <w:lang w:val="en-US" w:eastAsia="ja-JP"/>
    </w:rPr>
  </w:style>
  <w:style w:type="paragraph" w:styleId="CommentSubject">
    <w:name w:val="annotation subject"/>
    <w:basedOn w:val="CommentText"/>
    <w:next w:val="CommentText"/>
    <w:link w:val="CommentSubjectChar"/>
    <w:semiHidden/>
    <w:unhideWhenUsed/>
    <w:rsid w:val="0013255E"/>
    <w:rPr>
      <w:b/>
      <w:bCs/>
    </w:rPr>
  </w:style>
  <w:style w:type="character" w:customStyle="1" w:styleId="CommentSubjectChar">
    <w:name w:val="Comment Subject Char"/>
    <w:link w:val="CommentSubject"/>
    <w:semiHidden/>
    <w:rsid w:val="0013255E"/>
    <w:rPr>
      <w:b/>
      <w:bCs/>
      <w:lang w:val="en-US" w:eastAsia="ja-JP"/>
    </w:rPr>
  </w:style>
  <w:style w:type="character" w:customStyle="1" w:styleId="apple-converted-space">
    <w:name w:val="apple-converted-space"/>
    <w:rsid w:val="009C77F3"/>
  </w:style>
  <w:style w:type="character" w:customStyle="1" w:styleId="UnresolvedMention1">
    <w:name w:val="Unresolved Mention1"/>
    <w:basedOn w:val="DefaultParagraphFont"/>
    <w:uiPriority w:val="99"/>
    <w:semiHidden/>
    <w:unhideWhenUsed/>
    <w:rsid w:val="00E10F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3198">
      <w:bodyDiv w:val="1"/>
      <w:marLeft w:val="0"/>
      <w:marRight w:val="0"/>
      <w:marTop w:val="0"/>
      <w:marBottom w:val="0"/>
      <w:divBdr>
        <w:top w:val="none" w:sz="0" w:space="0" w:color="auto"/>
        <w:left w:val="none" w:sz="0" w:space="0" w:color="auto"/>
        <w:bottom w:val="none" w:sz="0" w:space="0" w:color="auto"/>
        <w:right w:val="none" w:sz="0" w:space="0" w:color="auto"/>
      </w:divBdr>
      <w:divsChild>
        <w:div w:id="981040193">
          <w:marLeft w:val="0"/>
          <w:marRight w:val="0"/>
          <w:marTop w:val="0"/>
          <w:marBottom w:val="0"/>
          <w:divBdr>
            <w:top w:val="none" w:sz="0" w:space="0" w:color="auto"/>
            <w:left w:val="none" w:sz="0" w:space="0" w:color="auto"/>
            <w:bottom w:val="none" w:sz="0" w:space="0" w:color="auto"/>
            <w:right w:val="none" w:sz="0" w:space="0" w:color="auto"/>
          </w:divBdr>
          <w:divsChild>
            <w:div w:id="1848708625">
              <w:marLeft w:val="0"/>
              <w:marRight w:val="0"/>
              <w:marTop w:val="0"/>
              <w:marBottom w:val="0"/>
              <w:divBdr>
                <w:top w:val="none" w:sz="0" w:space="0" w:color="auto"/>
                <w:left w:val="none" w:sz="0" w:space="0" w:color="auto"/>
                <w:bottom w:val="none" w:sz="0" w:space="0" w:color="auto"/>
                <w:right w:val="none" w:sz="0" w:space="0" w:color="auto"/>
              </w:divBdr>
              <w:divsChild>
                <w:div w:id="1258757905">
                  <w:marLeft w:val="0"/>
                  <w:marRight w:val="0"/>
                  <w:marTop w:val="0"/>
                  <w:marBottom w:val="0"/>
                  <w:divBdr>
                    <w:top w:val="none" w:sz="0" w:space="0" w:color="auto"/>
                    <w:left w:val="none" w:sz="0" w:space="0" w:color="auto"/>
                    <w:bottom w:val="none" w:sz="0" w:space="0" w:color="auto"/>
                    <w:right w:val="none" w:sz="0" w:space="0" w:color="auto"/>
                  </w:divBdr>
                  <w:divsChild>
                    <w:div w:id="3946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3134">
      <w:bodyDiv w:val="1"/>
      <w:marLeft w:val="0"/>
      <w:marRight w:val="0"/>
      <w:marTop w:val="0"/>
      <w:marBottom w:val="0"/>
      <w:divBdr>
        <w:top w:val="none" w:sz="0" w:space="0" w:color="auto"/>
        <w:left w:val="none" w:sz="0" w:space="0" w:color="auto"/>
        <w:bottom w:val="none" w:sz="0" w:space="0" w:color="auto"/>
        <w:right w:val="none" w:sz="0" w:space="0" w:color="auto"/>
      </w:divBdr>
      <w:divsChild>
        <w:div w:id="792209404">
          <w:marLeft w:val="0"/>
          <w:marRight w:val="0"/>
          <w:marTop w:val="0"/>
          <w:marBottom w:val="0"/>
          <w:divBdr>
            <w:top w:val="none" w:sz="0" w:space="0" w:color="auto"/>
            <w:left w:val="none" w:sz="0" w:space="0" w:color="auto"/>
            <w:bottom w:val="none" w:sz="0" w:space="0" w:color="auto"/>
            <w:right w:val="none" w:sz="0" w:space="0" w:color="auto"/>
          </w:divBdr>
          <w:divsChild>
            <w:div w:id="1831172346">
              <w:marLeft w:val="0"/>
              <w:marRight w:val="0"/>
              <w:marTop w:val="0"/>
              <w:marBottom w:val="0"/>
              <w:divBdr>
                <w:top w:val="none" w:sz="0" w:space="0" w:color="auto"/>
                <w:left w:val="none" w:sz="0" w:space="0" w:color="auto"/>
                <w:bottom w:val="none" w:sz="0" w:space="0" w:color="auto"/>
                <w:right w:val="none" w:sz="0" w:space="0" w:color="auto"/>
              </w:divBdr>
              <w:divsChild>
                <w:div w:id="19477020">
                  <w:marLeft w:val="0"/>
                  <w:marRight w:val="0"/>
                  <w:marTop w:val="0"/>
                  <w:marBottom w:val="0"/>
                  <w:divBdr>
                    <w:top w:val="none" w:sz="0" w:space="0" w:color="auto"/>
                    <w:left w:val="none" w:sz="0" w:space="0" w:color="auto"/>
                    <w:bottom w:val="none" w:sz="0" w:space="0" w:color="auto"/>
                    <w:right w:val="none" w:sz="0" w:space="0" w:color="auto"/>
                  </w:divBdr>
                  <w:divsChild>
                    <w:div w:id="2344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818920">
      <w:bodyDiv w:val="1"/>
      <w:marLeft w:val="0"/>
      <w:marRight w:val="0"/>
      <w:marTop w:val="0"/>
      <w:marBottom w:val="0"/>
      <w:divBdr>
        <w:top w:val="none" w:sz="0" w:space="0" w:color="auto"/>
        <w:left w:val="none" w:sz="0" w:space="0" w:color="auto"/>
        <w:bottom w:val="none" w:sz="0" w:space="0" w:color="auto"/>
        <w:right w:val="none" w:sz="0" w:space="0" w:color="auto"/>
      </w:divBdr>
      <w:divsChild>
        <w:div w:id="840006305">
          <w:marLeft w:val="0"/>
          <w:marRight w:val="0"/>
          <w:marTop w:val="0"/>
          <w:marBottom w:val="0"/>
          <w:divBdr>
            <w:top w:val="none" w:sz="0" w:space="0" w:color="auto"/>
            <w:left w:val="none" w:sz="0" w:space="0" w:color="auto"/>
            <w:bottom w:val="none" w:sz="0" w:space="0" w:color="auto"/>
            <w:right w:val="none" w:sz="0" w:space="0" w:color="auto"/>
          </w:divBdr>
          <w:divsChild>
            <w:div w:id="1266034495">
              <w:marLeft w:val="0"/>
              <w:marRight w:val="0"/>
              <w:marTop w:val="0"/>
              <w:marBottom w:val="0"/>
              <w:divBdr>
                <w:top w:val="none" w:sz="0" w:space="0" w:color="auto"/>
                <w:left w:val="none" w:sz="0" w:space="0" w:color="auto"/>
                <w:bottom w:val="none" w:sz="0" w:space="0" w:color="auto"/>
                <w:right w:val="none" w:sz="0" w:space="0" w:color="auto"/>
              </w:divBdr>
              <w:divsChild>
                <w:div w:id="369649413">
                  <w:marLeft w:val="0"/>
                  <w:marRight w:val="0"/>
                  <w:marTop w:val="0"/>
                  <w:marBottom w:val="0"/>
                  <w:divBdr>
                    <w:top w:val="none" w:sz="0" w:space="0" w:color="auto"/>
                    <w:left w:val="none" w:sz="0" w:space="0" w:color="auto"/>
                    <w:bottom w:val="none" w:sz="0" w:space="0" w:color="auto"/>
                    <w:right w:val="none" w:sz="0" w:space="0" w:color="auto"/>
                  </w:divBdr>
                  <w:divsChild>
                    <w:div w:id="13729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61910">
      <w:bodyDiv w:val="1"/>
      <w:marLeft w:val="0"/>
      <w:marRight w:val="0"/>
      <w:marTop w:val="0"/>
      <w:marBottom w:val="0"/>
      <w:divBdr>
        <w:top w:val="none" w:sz="0" w:space="0" w:color="auto"/>
        <w:left w:val="none" w:sz="0" w:space="0" w:color="auto"/>
        <w:bottom w:val="none" w:sz="0" w:space="0" w:color="auto"/>
        <w:right w:val="none" w:sz="0" w:space="0" w:color="auto"/>
      </w:divBdr>
    </w:div>
    <w:div w:id="512034713">
      <w:bodyDiv w:val="1"/>
      <w:marLeft w:val="0"/>
      <w:marRight w:val="0"/>
      <w:marTop w:val="0"/>
      <w:marBottom w:val="0"/>
      <w:divBdr>
        <w:top w:val="none" w:sz="0" w:space="0" w:color="auto"/>
        <w:left w:val="none" w:sz="0" w:space="0" w:color="auto"/>
        <w:bottom w:val="none" w:sz="0" w:space="0" w:color="auto"/>
        <w:right w:val="none" w:sz="0" w:space="0" w:color="auto"/>
      </w:divBdr>
      <w:divsChild>
        <w:div w:id="638606867">
          <w:marLeft w:val="0"/>
          <w:marRight w:val="0"/>
          <w:marTop w:val="0"/>
          <w:marBottom w:val="0"/>
          <w:divBdr>
            <w:top w:val="none" w:sz="0" w:space="0" w:color="auto"/>
            <w:left w:val="none" w:sz="0" w:space="0" w:color="auto"/>
            <w:bottom w:val="none" w:sz="0" w:space="0" w:color="auto"/>
            <w:right w:val="none" w:sz="0" w:space="0" w:color="auto"/>
          </w:divBdr>
          <w:divsChild>
            <w:div w:id="1501432967">
              <w:marLeft w:val="0"/>
              <w:marRight w:val="0"/>
              <w:marTop w:val="0"/>
              <w:marBottom w:val="0"/>
              <w:divBdr>
                <w:top w:val="none" w:sz="0" w:space="0" w:color="auto"/>
                <w:left w:val="none" w:sz="0" w:space="0" w:color="auto"/>
                <w:bottom w:val="none" w:sz="0" w:space="0" w:color="auto"/>
                <w:right w:val="none" w:sz="0" w:space="0" w:color="auto"/>
              </w:divBdr>
              <w:divsChild>
                <w:div w:id="11434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6206">
      <w:bodyDiv w:val="1"/>
      <w:marLeft w:val="0"/>
      <w:marRight w:val="0"/>
      <w:marTop w:val="0"/>
      <w:marBottom w:val="0"/>
      <w:divBdr>
        <w:top w:val="none" w:sz="0" w:space="0" w:color="auto"/>
        <w:left w:val="none" w:sz="0" w:space="0" w:color="auto"/>
        <w:bottom w:val="none" w:sz="0" w:space="0" w:color="auto"/>
        <w:right w:val="none" w:sz="0" w:space="0" w:color="auto"/>
      </w:divBdr>
    </w:div>
    <w:div w:id="1378626088">
      <w:bodyDiv w:val="1"/>
      <w:marLeft w:val="0"/>
      <w:marRight w:val="0"/>
      <w:marTop w:val="0"/>
      <w:marBottom w:val="0"/>
      <w:divBdr>
        <w:top w:val="none" w:sz="0" w:space="0" w:color="auto"/>
        <w:left w:val="none" w:sz="0" w:space="0" w:color="auto"/>
        <w:bottom w:val="none" w:sz="0" w:space="0" w:color="auto"/>
        <w:right w:val="none" w:sz="0" w:space="0" w:color="auto"/>
      </w:divBdr>
    </w:div>
    <w:div w:id="1593734852">
      <w:bodyDiv w:val="1"/>
      <w:marLeft w:val="0"/>
      <w:marRight w:val="0"/>
      <w:marTop w:val="0"/>
      <w:marBottom w:val="0"/>
      <w:divBdr>
        <w:top w:val="none" w:sz="0" w:space="0" w:color="auto"/>
        <w:left w:val="none" w:sz="0" w:space="0" w:color="auto"/>
        <w:bottom w:val="none" w:sz="0" w:space="0" w:color="auto"/>
        <w:right w:val="none" w:sz="0" w:space="0" w:color="auto"/>
      </w:divBdr>
    </w:div>
    <w:div w:id="18561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cpch.ac.uk/bpsu" TargetMode="External"/><Relationship Id="rId17" Type="http://schemas.openxmlformats.org/officeDocument/2006/relationships/hyperlink" Target="mailto:phe.neopox@nhs.net" TargetMode="Externa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su@rcpch.ac.uk" TargetMode="External"/><Relationship Id="rId5" Type="http://schemas.openxmlformats.org/officeDocument/2006/relationships/numbering" Target="numbering.xml"/><Relationship Id="rId15" Type="http://schemas.openxmlformats.org/officeDocument/2006/relationships/image" Target="cid:image001.jpg@01D81847.5737F7E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A8DF4D1F81A14BA9EE0E642971FCB3" ma:contentTypeVersion="31" ma:contentTypeDescription="Create a new document." ma:contentTypeScope="" ma:versionID="5947b177fd4c380b86ababfc20b9c4d6">
  <xsd:schema xmlns:xsd="http://www.w3.org/2001/XMLSchema" xmlns:xs="http://www.w3.org/2001/XMLSchema" xmlns:p="http://schemas.microsoft.com/office/2006/metadata/properties" xmlns:ns2="4d42335a-3992-46de-a302-5d10084ebde3" xmlns:ns3="http://schemas.microsoft.com/sharepoint/v3/fields" xmlns:ns4="64ef74e0-fb6f-4d0a-acf4-f00541161317" targetNamespace="http://schemas.microsoft.com/office/2006/metadata/properties" ma:root="true" ma:fieldsID="1d860e1fd337815c3783fa12ed5dd1dd" ns2:_="" ns3:_="" ns4:_="">
    <xsd:import namespace="4d42335a-3992-46de-a302-5d10084ebde3"/>
    <xsd:import namespace="http://schemas.microsoft.com/sharepoint/v3/fields"/>
    <xsd:import namespace="64ef74e0-fb6f-4d0a-acf4-f00541161317"/>
    <xsd:element name="properties">
      <xsd:complexType>
        <xsd:sequence>
          <xsd:element name="documentManagement">
            <xsd:complexType>
              <xsd:all>
                <xsd:element ref="ns2:k3703cc5d7f8480baebfc783583925cb" minOccurs="0"/>
                <xsd:element ref="ns2:TaxCatchAll" minOccurs="0"/>
                <xsd:element ref="ns2:o2776ba2a6a044eca862e598a9de0dcc" minOccurs="0"/>
                <xsd:element ref="ns2:i8d57bfa219744c8866d04bb03bc229f" minOccurs="0"/>
                <xsd:element ref="ns2:gf6329374eda4ce38082f827e5661e12" minOccurs="0"/>
                <xsd:element ref="ns2:gb7faaab0d2a420d8131b4157e2a2c2b" minOccurs="0"/>
                <xsd:element ref="ns2:h82ce1f6f92b47caad720267185734f0" minOccurs="0"/>
                <xsd:element ref="ns2:Project_x002f__x0020_contract_x0020_end_x0020_date" minOccurs="0"/>
                <xsd:element ref="ns2:mfdbdcff64b240c2b92e0232b1849e88" minOccurs="0"/>
                <xsd:element ref="ns3:_Source"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335a-3992-46de-a302-5d10084ebde3" elementFormDefault="qualified">
    <xsd:import namespace="http://schemas.microsoft.com/office/2006/documentManagement/types"/>
    <xsd:import namespace="http://schemas.microsoft.com/office/infopath/2007/PartnerControls"/>
    <xsd:element name="k3703cc5d7f8480baebfc783583925cb" ma:index="9" nillable="true" ma:taxonomy="true" ma:internalName="k3703cc5d7f8480baebfc783583925cb" ma:taxonomyFieldName="Archive" ma:displayName="Archive" ma:default="" ma:fieldId="{43703cc5-d7f8-480b-aebf-c783583925cb}" ma:sspId="72c748ba-2422-442a-8da0-8c3a11393106" ma:termSetId="4f678865-3ead-4956-8594-20ab1e364b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84c7794-11cf-44d5-b818-08104f655a55}" ma:internalName="TaxCatchAll" ma:showField="CatchAllData" ma:web="4d42335a-3992-46de-a302-5d10084ebde3">
      <xsd:complexType>
        <xsd:complexContent>
          <xsd:extension base="dms:MultiChoiceLookup">
            <xsd:sequence>
              <xsd:element name="Value" type="dms:Lookup" maxOccurs="unbounded" minOccurs="0" nillable="true"/>
            </xsd:sequence>
          </xsd:extension>
        </xsd:complexContent>
      </xsd:complexType>
    </xsd:element>
    <xsd:element name="o2776ba2a6a044eca862e598a9de0dcc" ma:index="12" nillable="true" ma:taxonomy="true" ma:internalName="o2776ba2a6a044eca862e598a9de0dcc" ma:taxonomyFieldName="Business_x0020_Activity" ma:displayName="Business Activity" ma:default="" ma:fieldId="{82776ba2-a6a0-44ec-a862-e598a9de0dcc}" ma:sspId="72c748ba-2422-442a-8da0-8c3a11393106" ma:termSetId="281f97d3-173f-40b8-9fc1-2bb96af60e0e" ma:anchorId="00000000-0000-0000-0000-000000000000" ma:open="false" ma:isKeyword="false">
      <xsd:complexType>
        <xsd:sequence>
          <xsd:element ref="pc:Terms" minOccurs="0" maxOccurs="1"/>
        </xsd:sequence>
      </xsd:complexType>
    </xsd:element>
    <xsd:element name="i8d57bfa219744c8866d04bb03bc229f" ma:index="14" nillable="true" ma:taxonomy="true" ma:internalName="i8d57bfa219744c8866d04bb03bc229f" ma:taxonomyFieldName="Business_x0020_Function" ma:displayName="Business Function" ma:default="1;#BPSU|e8df4953-c830-4db9-8077-11304c88087e" ma:fieldId="{28d57bfa-2197-44c8-866d-04bb03bc229f}" ma:sspId="72c748ba-2422-442a-8da0-8c3a11393106" ma:termSetId="1a054ad0-931e-4bb0-a70b-dc33d2e19bcb" ma:anchorId="c788aced-109f-432d-9368-116094370ebc" ma:open="false" ma:isKeyword="false">
      <xsd:complexType>
        <xsd:sequence>
          <xsd:element ref="pc:Terms" minOccurs="0" maxOccurs="1"/>
        </xsd:sequence>
      </xsd:complexType>
    </xsd:element>
    <xsd:element name="gf6329374eda4ce38082f827e5661e12" ma:index="16" nillable="true" ma:taxonomy="true" ma:internalName="gf6329374eda4ce38082f827e5661e12" ma:taxonomyFieldName="Division" ma:displayName="Division" ma:default="2;#Research ＆ Quality Improvement|c788aced-109f-432d-9368-116094370ebc" ma:fieldId="{0f632937-4eda-4ce3-8082-f827e5661e12}" ma:sspId="72c748ba-2422-442a-8da0-8c3a11393106" ma:termSetId="1a054ad0-931e-4bb0-a70b-dc33d2e19bcb" ma:anchorId="00000000-0000-0000-0000-000000000000" ma:open="false" ma:isKeyword="false">
      <xsd:complexType>
        <xsd:sequence>
          <xsd:element ref="pc:Terms" minOccurs="0" maxOccurs="1"/>
        </xsd:sequence>
      </xsd:complexType>
    </xsd:element>
    <xsd:element name="gb7faaab0d2a420d8131b4157e2a2c2b" ma:index="18" nillable="true" ma:taxonomy="true" ma:internalName="gb7faaab0d2a420d8131b4157e2a2c2b" ma:taxonomyFieldName="Document_x0020_status" ma:displayName="Document status" ma:default="" ma:fieldId="{0b7faaab-0d2a-420d-8131-b4157e2a2c2b}" ma:sspId="72c748ba-2422-442a-8da0-8c3a11393106" ma:termSetId="81537ae4-bb63-4a0b-b036-a59c8bb24956" ma:anchorId="00000000-0000-0000-0000-000000000000" ma:open="false" ma:isKeyword="false">
      <xsd:complexType>
        <xsd:sequence>
          <xsd:element ref="pc:Terms" minOccurs="0" maxOccurs="1"/>
        </xsd:sequence>
      </xsd:complexType>
    </xsd:element>
    <xsd:element name="h82ce1f6f92b47caad720267185734f0" ma:index="20" nillable="true" ma:taxonomy="true" ma:internalName="h82ce1f6f92b47caad720267185734f0" ma:taxonomyFieldName="Information_x0020_type" ma:displayName="Information type" ma:default="" ma:fieldId="{182ce1f6-f92b-47ca-ad72-0267185734f0}" ma:sspId="72c748ba-2422-442a-8da0-8c3a11393106" ma:termSetId="7c5dc89c-5a38-404b-b798-27b2a4c32a36" ma:anchorId="00000000-0000-0000-0000-000000000000" ma:open="false" ma:isKeyword="false">
      <xsd:complexType>
        <xsd:sequence>
          <xsd:element ref="pc:Terms" minOccurs="0" maxOccurs="1"/>
        </xsd:sequence>
      </xsd:complexType>
    </xsd:element>
    <xsd:element name="Project_x002f__x0020_contract_x0020_end_x0020_date" ma:index="21" nillable="true" ma:displayName="Project/ contract end date" ma:format="DateOnly" ma:internalName="Project_x002F__x0020_contract_x0020_end_x0020_date">
      <xsd:simpleType>
        <xsd:restriction base="dms:DateTime"/>
      </xsd:simpleType>
    </xsd:element>
    <xsd:element name="mfdbdcff64b240c2b92e0232b1849e88" ma:index="23" nillable="true" ma:taxonomy="true" ma:internalName="mfdbdcff64b240c2b92e0232b1849e88" ma:taxonomyFieldName="Project_x002F__x0020_contract_x0020_status" ma:displayName="Project/ contract status" ma:default="" ma:fieldId="{6fdbdcff-64b2-40c2-b92e-0232b1849e88}" ma:sspId="72c748ba-2422-442a-8da0-8c3a11393106" ma:termSetId="6fb53340-93dd-45ae-88d8-d63e0eb70bfd"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24" nillable="true" ma:displayName="Source filepath"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f74e0-fb6f-4d0a-acf4-f0054116131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2c748ba-2422-442a-8da0-8c3a1139310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8d57bfa219744c8866d04bb03bc229f xmlns="4d42335a-3992-46de-a302-5d10084ebde3">
      <Terms xmlns="http://schemas.microsoft.com/office/infopath/2007/PartnerControls">
        <TermInfo xmlns="http://schemas.microsoft.com/office/infopath/2007/PartnerControls">
          <TermName xmlns="http://schemas.microsoft.com/office/infopath/2007/PartnerControls">BPSU</TermName>
          <TermId xmlns="http://schemas.microsoft.com/office/infopath/2007/PartnerControls">e8df4953-c830-4db9-8077-11304c88087e</TermId>
        </TermInfo>
      </Terms>
    </i8d57bfa219744c8866d04bb03bc229f>
    <o2776ba2a6a044eca862e598a9de0dcc xmlns="4d42335a-3992-46de-a302-5d10084ebde3">
      <Terms xmlns="http://schemas.microsoft.com/office/infopath/2007/PartnerControls"/>
    </o2776ba2a6a044eca862e598a9de0dcc>
    <lcf76f155ced4ddcb4097134ff3c332f xmlns="64ef74e0-fb6f-4d0a-acf4-f00541161317">
      <Terms xmlns="http://schemas.microsoft.com/office/infopath/2007/PartnerControls"/>
    </lcf76f155ced4ddcb4097134ff3c332f>
    <TaxCatchAll xmlns="4d42335a-3992-46de-a302-5d10084ebde3">
      <Value>2</Value>
      <Value>1</Value>
    </TaxCatchAll>
    <gb7faaab0d2a420d8131b4157e2a2c2b xmlns="4d42335a-3992-46de-a302-5d10084ebde3">
      <Terms xmlns="http://schemas.microsoft.com/office/infopath/2007/PartnerControls"/>
    </gb7faaab0d2a420d8131b4157e2a2c2b>
    <mfdbdcff64b240c2b92e0232b1849e88 xmlns="4d42335a-3992-46de-a302-5d10084ebde3">
      <Terms xmlns="http://schemas.microsoft.com/office/infopath/2007/PartnerControls"/>
    </mfdbdcff64b240c2b92e0232b1849e88>
    <k3703cc5d7f8480baebfc783583925cb xmlns="4d42335a-3992-46de-a302-5d10084ebde3">
      <Terms xmlns="http://schemas.microsoft.com/office/infopath/2007/PartnerControls"/>
    </k3703cc5d7f8480baebfc783583925cb>
    <gf6329374eda4ce38082f827e5661e12 xmlns="4d42335a-3992-46de-a302-5d10084ebde3">
      <Terms xmlns="http://schemas.microsoft.com/office/infopath/2007/PartnerControls">
        <TermInfo xmlns="http://schemas.microsoft.com/office/infopath/2007/PartnerControls">
          <TermName xmlns="http://schemas.microsoft.com/office/infopath/2007/PartnerControls">Research ＆ Quality Improvement</TermName>
          <TermId xmlns="http://schemas.microsoft.com/office/infopath/2007/PartnerControls">c788aced-109f-432d-9368-116094370ebc</TermId>
        </TermInfo>
      </Terms>
    </gf6329374eda4ce38082f827e5661e12>
    <h82ce1f6f92b47caad720267185734f0 xmlns="4d42335a-3992-46de-a302-5d10084ebde3">
      <Terms xmlns="http://schemas.microsoft.com/office/infopath/2007/PartnerControls"/>
    </h82ce1f6f92b47caad720267185734f0>
    <_Source xmlns="http://schemas.microsoft.com/sharepoint/v3/fields" xsi:nil="true"/>
    <Project_x002f__x0020_contract_x0020_end_x0020_date xmlns="4d42335a-3992-46de-a302-5d10084ebde3" xsi:nil="true"/>
  </documentManagement>
</p:properties>
</file>

<file path=customXml/itemProps1.xml><?xml version="1.0" encoding="utf-8"?>
<ds:datastoreItem xmlns:ds="http://schemas.openxmlformats.org/officeDocument/2006/customXml" ds:itemID="{D262DBFA-2F80-4D68-B22C-4E7CAD85E611}">
  <ds:schemaRefs>
    <ds:schemaRef ds:uri="http://schemas.microsoft.com/sharepoint/v3/contenttype/forms"/>
  </ds:schemaRefs>
</ds:datastoreItem>
</file>

<file path=customXml/itemProps2.xml><?xml version="1.0" encoding="utf-8"?>
<ds:datastoreItem xmlns:ds="http://schemas.openxmlformats.org/officeDocument/2006/customXml" ds:itemID="{96F21EED-2487-44F2-81CC-3D7D06595027}">
  <ds:schemaRefs>
    <ds:schemaRef ds:uri="http://schemas.openxmlformats.org/officeDocument/2006/bibliography"/>
  </ds:schemaRefs>
</ds:datastoreItem>
</file>

<file path=customXml/itemProps3.xml><?xml version="1.0" encoding="utf-8"?>
<ds:datastoreItem xmlns:ds="http://schemas.openxmlformats.org/officeDocument/2006/customXml" ds:itemID="{9CC7CF62-A392-4241-8B1E-6E9D43E035C8}"/>
</file>

<file path=customXml/itemProps4.xml><?xml version="1.0" encoding="utf-8"?>
<ds:datastoreItem xmlns:ds="http://schemas.openxmlformats.org/officeDocument/2006/customXml" ds:itemID="{53846E3F-B003-48CA-815F-989A87675FC4}">
  <ds:schemaRefs>
    <ds:schemaRef ds:uri="http://schemas.microsoft.com/office/2006/metadata/properties"/>
    <ds:schemaRef ds:uri="http://schemas.microsoft.com/office/infopath/2007/PartnerControls"/>
    <ds:schemaRef ds:uri="4d42335a-3992-46de-a302-5d10084ebde3"/>
    <ds:schemaRef ds:uri="64ef74e0-fb6f-4d0a-acf4-f00541161317"/>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7937</CharactersWithSpaces>
  <SharedDoc>false</SharedDoc>
  <HLinks>
    <vt:vector size="24" baseType="variant">
      <vt:variant>
        <vt:i4>7602259</vt:i4>
      </vt:variant>
      <vt:variant>
        <vt:i4>9</vt:i4>
      </vt:variant>
      <vt:variant>
        <vt:i4>0</vt:i4>
      </vt:variant>
      <vt:variant>
        <vt:i4>5</vt:i4>
      </vt:variant>
      <vt:variant>
        <vt:lpwstr>mailto:gary.ghs.stiefel@uhl-tr.nhs.uk</vt:lpwstr>
      </vt:variant>
      <vt:variant>
        <vt:lpwstr/>
      </vt:variant>
      <vt:variant>
        <vt:i4>7602231</vt:i4>
      </vt:variant>
      <vt:variant>
        <vt:i4>6</vt:i4>
      </vt:variant>
      <vt:variant>
        <vt:i4>0</vt:i4>
      </vt:variant>
      <vt:variant>
        <vt:i4>5</vt:i4>
      </vt:variant>
      <vt:variant>
        <vt:lpwstr>http://www.rcpch.ac.uk/bpsu</vt:lpwstr>
      </vt:variant>
      <vt:variant>
        <vt:lpwstr/>
      </vt:variant>
      <vt:variant>
        <vt:i4>7602231</vt:i4>
      </vt:variant>
      <vt:variant>
        <vt:i4>3</vt:i4>
      </vt:variant>
      <vt:variant>
        <vt:i4>0</vt:i4>
      </vt:variant>
      <vt:variant>
        <vt:i4>5</vt:i4>
      </vt:variant>
      <vt:variant>
        <vt:lpwstr>http://www.rcpch.ac.uk/bpsu</vt:lpwstr>
      </vt:variant>
      <vt:variant>
        <vt:lpwstr/>
      </vt:variant>
      <vt:variant>
        <vt:i4>721002</vt:i4>
      </vt:variant>
      <vt:variant>
        <vt:i4>0</vt:i4>
      </vt:variant>
      <vt:variant>
        <vt:i4>0</vt:i4>
      </vt:variant>
      <vt:variant>
        <vt:i4>5</vt:i4>
      </vt:variant>
      <vt:variant>
        <vt:lpwstr>mailto:bpsu@rcpch.ac.uk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Winch</dc:creator>
  <cp:lastModifiedBy>Charlotte Lewis</cp:lastModifiedBy>
  <cp:revision>6</cp:revision>
  <cp:lastPrinted>2001-07-17T13:02:00Z</cp:lastPrinted>
  <dcterms:created xsi:type="dcterms:W3CDTF">2022-08-02T14:42:00Z</dcterms:created>
  <dcterms:modified xsi:type="dcterms:W3CDTF">2023-06-30T08:57:00Z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TC010427521033</vt:lpwstr>
  </property>
  <property fmtid="{D5CDD505-2E9C-101B-9397-08002B2CF9AE}" pid="3" name="Document_x0020_status">
    <vt:lpwstr/>
  </property>
  <property fmtid="{D5CDD505-2E9C-101B-9397-08002B2CF9AE}" pid="4" name="Business_x0020_Activity">
    <vt:lpwstr/>
  </property>
  <property fmtid="{D5CDD505-2E9C-101B-9397-08002B2CF9AE}" pid="5" name="Archive">
    <vt:lpwstr/>
  </property>
  <property fmtid="{D5CDD505-2E9C-101B-9397-08002B2CF9AE}" pid="6" name="MediaServiceImageTags">
    <vt:lpwstr/>
  </property>
  <property fmtid="{D5CDD505-2E9C-101B-9397-08002B2CF9AE}" pid="7" name="ContentTypeId">
    <vt:lpwstr>0x01010062A8DF4D1F81A14BA9EE0E642971FCB3</vt:lpwstr>
  </property>
  <property fmtid="{D5CDD505-2E9C-101B-9397-08002B2CF9AE}" pid="8" name="Business Function">
    <vt:lpwstr>1;#BPSU|e8df4953-c830-4db9-8077-11304c88087e</vt:lpwstr>
  </property>
  <property fmtid="{D5CDD505-2E9C-101B-9397-08002B2CF9AE}" pid="9" name="Division">
    <vt:lpwstr>2;#Research ＆ Quality Improvement|c788aced-109f-432d-9368-116094370ebc</vt:lpwstr>
  </property>
  <property fmtid="{D5CDD505-2E9C-101B-9397-08002B2CF9AE}" pid="10" name="Project_x002F__x0020_contract_x0020_status">
    <vt:lpwstr/>
  </property>
  <property fmtid="{D5CDD505-2E9C-101B-9397-08002B2CF9AE}" pid="11" name="Information_x0020_type">
    <vt:lpwstr/>
  </property>
  <property fmtid="{D5CDD505-2E9C-101B-9397-08002B2CF9AE}" pid="12" name="Document status">
    <vt:lpwstr/>
  </property>
  <property fmtid="{D5CDD505-2E9C-101B-9397-08002B2CF9AE}" pid="13" name="Business Activity">
    <vt:lpwstr/>
  </property>
  <property fmtid="{D5CDD505-2E9C-101B-9397-08002B2CF9AE}" pid="14" name="Project/ contract status">
    <vt:lpwstr/>
  </property>
  <property fmtid="{D5CDD505-2E9C-101B-9397-08002B2CF9AE}" pid="15" name="Information type">
    <vt:lpwstr/>
  </property>
</Properties>
</file>